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4536" w:type="dxa"/>
        <w:tblInd w:w="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8870C4" w:rsidTr="005F521E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8870C4" w:rsidRDefault="009C673C" w:rsidP="005F521E">
            <w:pPr>
              <w:ind w:left="-24" w:firstLine="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  </w:t>
            </w:r>
            <w:r w:rsidR="001263C1" w:rsidRPr="00194527">
              <w:rPr>
                <w:sz w:val="28"/>
                <w:szCs w:val="28"/>
              </w:rPr>
              <w:t xml:space="preserve">Приложение </w:t>
            </w:r>
            <w:r w:rsidR="001263C1">
              <w:rPr>
                <w:sz w:val="28"/>
                <w:szCs w:val="28"/>
                <w:lang w:val="kk-KZ"/>
              </w:rPr>
              <w:t>2</w:t>
            </w:r>
            <w:r w:rsidR="001263C1" w:rsidRPr="00194527">
              <w:rPr>
                <w:sz w:val="28"/>
                <w:szCs w:val="28"/>
              </w:rPr>
              <w:t xml:space="preserve"> к приказу</w:t>
            </w:r>
          </w:p>
        </w:tc>
      </w:tr>
      <w:tr w:rsidR="008870C4" w:rsidTr="005F521E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8870C4" w:rsidRDefault="001263C1" w:rsidP="005F521E">
            <w:pPr>
              <w:ind w:left="250"/>
              <w:jc w:val="center"/>
            </w:pPr>
            <w:r>
              <w:rPr>
                <w:sz w:val="28"/>
              </w:rPr>
              <w:t>Руководител</w:t>
            </w:r>
            <w:r w:rsidR="00C32E47">
              <w:rPr>
                <w:sz w:val="28"/>
                <w:lang w:val="kk-KZ"/>
              </w:rPr>
              <w:t>я</w:t>
            </w:r>
            <w:bookmarkStart w:id="0" w:name="_GoBack"/>
            <w:bookmarkEnd w:id="0"/>
            <w:r>
              <w:rPr>
                <w:sz w:val="28"/>
              </w:rPr>
              <w:t xml:space="preserve"> Бюро национальной статистики Агентства по стратегическому планированию и реформам Республики Казахстан</w:t>
            </w:r>
          </w:p>
          <w:p w:rsidR="008870C4" w:rsidRDefault="001263C1" w:rsidP="005F521E">
            <w:pPr>
              <w:ind w:left="250"/>
              <w:jc w:val="center"/>
            </w:pPr>
            <w:r>
              <w:rPr>
                <w:sz w:val="28"/>
              </w:rPr>
              <w:t>от 3 июня 2025 года</w:t>
            </w:r>
            <w:r w:rsidR="005F521E">
              <w:rPr>
                <w:lang w:val="kk-KZ"/>
              </w:rPr>
              <w:t xml:space="preserve"> </w:t>
            </w:r>
            <w:r>
              <w:rPr>
                <w:sz w:val="28"/>
              </w:rPr>
              <w:t>№ 11</w:t>
            </w:r>
          </w:p>
        </w:tc>
      </w:tr>
    </w:tbl>
    <w:p w:rsidR="008870C4" w:rsidRDefault="008870C4">
      <w:pPr>
        <w:ind w:left="5954"/>
        <w:jc w:val="center"/>
        <w:rPr>
          <w:sz w:val="28"/>
          <w:szCs w:val="28"/>
          <w:lang w:val="kk-KZ"/>
        </w:rPr>
      </w:pPr>
    </w:p>
    <w:p w:rsidR="008870C4" w:rsidRDefault="001263C1">
      <w:pPr>
        <w:ind w:left="5529" w:right="-1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>
        <w:rPr>
          <w:sz w:val="28"/>
          <w:szCs w:val="28"/>
          <w:lang w:val="kk-KZ"/>
        </w:rPr>
        <w:t>50</w:t>
      </w:r>
      <w:r w:rsidRPr="004D0BE3">
        <w:rPr>
          <w:sz w:val="28"/>
          <w:szCs w:val="28"/>
        </w:rPr>
        <w:t xml:space="preserve"> к приказу</w:t>
      </w:r>
    </w:p>
    <w:p w:rsidR="008870C4" w:rsidRDefault="001263C1">
      <w:pPr>
        <w:ind w:left="5529" w:right="-108"/>
        <w:jc w:val="center"/>
        <w:rPr>
          <w:sz w:val="28"/>
          <w:szCs w:val="28"/>
        </w:rPr>
      </w:pPr>
      <w:r w:rsidRPr="004D0BE3">
        <w:rPr>
          <w:sz w:val="28"/>
          <w:szCs w:val="28"/>
        </w:rPr>
        <w:t xml:space="preserve">Председателя Комитета </w:t>
      </w:r>
      <w:proofErr w:type="gramStart"/>
      <w:r w:rsidRPr="004D0BE3">
        <w:rPr>
          <w:sz w:val="28"/>
          <w:szCs w:val="28"/>
        </w:rPr>
        <w:t>по</w:t>
      </w:r>
      <w:proofErr w:type="gramEnd"/>
    </w:p>
    <w:p w:rsidR="008870C4" w:rsidRDefault="001263C1">
      <w:pPr>
        <w:ind w:left="5529" w:right="-108"/>
        <w:jc w:val="center"/>
        <w:rPr>
          <w:sz w:val="28"/>
          <w:szCs w:val="28"/>
        </w:rPr>
      </w:pPr>
      <w:r w:rsidRPr="004D0BE3">
        <w:rPr>
          <w:sz w:val="28"/>
          <w:szCs w:val="28"/>
        </w:rPr>
        <w:t>статистике Министерства</w:t>
      </w:r>
    </w:p>
    <w:p w:rsidR="008870C4" w:rsidRDefault="001263C1">
      <w:pPr>
        <w:ind w:left="5529" w:right="-108"/>
        <w:jc w:val="center"/>
        <w:rPr>
          <w:sz w:val="28"/>
          <w:szCs w:val="28"/>
        </w:rPr>
      </w:pPr>
      <w:r w:rsidRPr="004D0BE3">
        <w:rPr>
          <w:sz w:val="28"/>
          <w:szCs w:val="28"/>
        </w:rPr>
        <w:t>национальной экономики</w:t>
      </w:r>
    </w:p>
    <w:p w:rsidR="008870C4" w:rsidRDefault="001263C1">
      <w:pPr>
        <w:ind w:left="5529" w:right="-108"/>
        <w:jc w:val="center"/>
        <w:rPr>
          <w:sz w:val="28"/>
          <w:szCs w:val="28"/>
        </w:rPr>
      </w:pPr>
      <w:r w:rsidRPr="004D0BE3">
        <w:rPr>
          <w:sz w:val="28"/>
          <w:szCs w:val="28"/>
        </w:rPr>
        <w:t>Республики Казахстан</w:t>
      </w:r>
    </w:p>
    <w:p w:rsidR="008870C4" w:rsidRDefault="001263C1">
      <w:pPr>
        <w:ind w:left="5529" w:right="-108"/>
        <w:jc w:val="center"/>
        <w:rPr>
          <w:sz w:val="28"/>
          <w:szCs w:val="28"/>
        </w:rPr>
      </w:pPr>
      <w:r w:rsidRPr="004D0BE3">
        <w:rPr>
          <w:sz w:val="28"/>
          <w:szCs w:val="28"/>
        </w:rPr>
        <w:t>от 28 января 2020 года № 10</w:t>
      </w:r>
    </w:p>
    <w:p w:rsidR="008870C4" w:rsidRDefault="008870C4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val="kk-KZ"/>
        </w:rPr>
      </w:pPr>
    </w:p>
    <w:p w:rsidR="008870C4" w:rsidRDefault="008870C4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val="kk-KZ"/>
        </w:rPr>
      </w:pPr>
    </w:p>
    <w:p w:rsidR="008870C4" w:rsidRDefault="001263C1">
      <w:pPr>
        <w:tabs>
          <w:tab w:val="left" w:pos="8100"/>
        </w:tabs>
        <w:ind w:left="360" w:hanging="360"/>
        <w:jc w:val="center"/>
        <w:rPr>
          <w:b/>
          <w:sz w:val="28"/>
        </w:rPr>
      </w:pPr>
      <w:r w:rsidRPr="007026B7">
        <w:rPr>
          <w:b/>
          <w:sz w:val="28"/>
        </w:rPr>
        <w:t xml:space="preserve">Инструкция по заполнению статистической  формы </w:t>
      </w:r>
    </w:p>
    <w:p w:rsidR="008870C4" w:rsidRDefault="001263C1">
      <w:pPr>
        <w:tabs>
          <w:tab w:val="left" w:pos="8100"/>
        </w:tabs>
        <w:ind w:left="360" w:hanging="360"/>
        <w:jc w:val="center"/>
        <w:rPr>
          <w:b/>
          <w:sz w:val="28"/>
        </w:rPr>
      </w:pPr>
      <w:r w:rsidRPr="007026B7">
        <w:rPr>
          <w:b/>
          <w:sz w:val="28"/>
        </w:rPr>
        <w:t xml:space="preserve">общегосударственного статистического наблюдения «Отчет о тарифах </w:t>
      </w:r>
    </w:p>
    <w:p w:rsidR="008870C4" w:rsidRDefault="001263C1">
      <w:pPr>
        <w:tabs>
          <w:tab w:val="left" w:pos="8100"/>
        </w:tabs>
        <w:ind w:left="360" w:hanging="360"/>
        <w:jc w:val="center"/>
        <w:rPr>
          <w:b/>
          <w:sz w:val="28"/>
        </w:rPr>
      </w:pPr>
      <w:r w:rsidRPr="007026B7">
        <w:rPr>
          <w:b/>
          <w:sz w:val="28"/>
        </w:rPr>
        <w:t>на перевозку грузов всеми видами транспорта»</w:t>
      </w:r>
      <w:r>
        <w:rPr>
          <w:b/>
          <w:sz w:val="28"/>
        </w:rPr>
        <w:br/>
      </w:r>
      <w:r w:rsidRPr="007026B7">
        <w:rPr>
          <w:b/>
          <w:sz w:val="28"/>
        </w:rPr>
        <w:t xml:space="preserve"> (индекс 1-тариф (грузы), периодичность месячная)</w:t>
      </w:r>
    </w:p>
    <w:p w:rsidR="008870C4" w:rsidRDefault="008870C4">
      <w:pPr>
        <w:jc w:val="center"/>
        <w:rPr>
          <w:b/>
          <w:sz w:val="28"/>
          <w:szCs w:val="28"/>
        </w:rPr>
      </w:pPr>
    </w:p>
    <w:p w:rsidR="008870C4" w:rsidRDefault="001263C1">
      <w:pPr>
        <w:tabs>
          <w:tab w:val="left" w:pos="1134"/>
        </w:tabs>
        <w:ind w:firstLine="720"/>
        <w:jc w:val="both"/>
        <w:rPr>
          <w:sz w:val="28"/>
        </w:rPr>
      </w:pPr>
      <w:r>
        <w:rPr>
          <w:sz w:val="28"/>
        </w:rPr>
        <w:t xml:space="preserve">1. </w:t>
      </w:r>
      <w:r w:rsidRPr="007026B7">
        <w:rPr>
          <w:sz w:val="28"/>
        </w:rPr>
        <w:t xml:space="preserve">Настоящая инструкция детализирует заполнение статистической формы общегосударственного статистического наблюдения «Отчет о тарифах на перевозку грузов всеми видами транспорта» (индекс 1-тариф (грузы), периодичность </w:t>
      </w:r>
      <w:r>
        <w:rPr>
          <w:sz w:val="28"/>
        </w:rPr>
        <w:t>месячная</w:t>
      </w:r>
      <w:r w:rsidRPr="007026B7">
        <w:rPr>
          <w:sz w:val="28"/>
        </w:rPr>
        <w:t>) (далее – статистическая форма).</w:t>
      </w:r>
    </w:p>
    <w:p w:rsidR="008870C4" w:rsidRDefault="001263C1">
      <w:pPr>
        <w:tabs>
          <w:tab w:val="left" w:pos="1134"/>
        </w:tabs>
        <w:ind w:firstLine="720"/>
        <w:jc w:val="both"/>
        <w:rPr>
          <w:sz w:val="28"/>
        </w:rPr>
      </w:pPr>
      <w:r w:rsidRPr="0016252B">
        <w:rPr>
          <w:sz w:val="28"/>
        </w:rPr>
        <w:t>2. В настоящей Инструкции используются следующие определения:</w:t>
      </w:r>
    </w:p>
    <w:p w:rsidR="008870C4" w:rsidRDefault="001263C1">
      <w:pPr>
        <w:tabs>
          <w:tab w:val="left" w:pos="1134"/>
        </w:tabs>
        <w:ind w:firstLine="720"/>
        <w:jc w:val="both"/>
        <w:rPr>
          <w:sz w:val="28"/>
        </w:rPr>
      </w:pPr>
      <w:r>
        <w:rPr>
          <w:sz w:val="28"/>
        </w:rPr>
        <w:t>1</w:t>
      </w:r>
      <w:r w:rsidRPr="0016252B">
        <w:rPr>
          <w:sz w:val="28"/>
        </w:rPr>
        <w:t>) виды сообщений – направления перевозки грузов между пунктами отправления и назначения, включающие международное и внутри республики;</w:t>
      </w:r>
    </w:p>
    <w:p w:rsidR="008870C4" w:rsidRDefault="001263C1">
      <w:pPr>
        <w:tabs>
          <w:tab w:val="left" w:pos="1134"/>
        </w:tabs>
        <w:ind w:firstLine="720"/>
        <w:jc w:val="both"/>
        <w:rPr>
          <w:sz w:val="28"/>
        </w:rPr>
      </w:pPr>
      <w:r>
        <w:rPr>
          <w:sz w:val="28"/>
        </w:rPr>
        <w:t>2</w:t>
      </w:r>
      <w:r w:rsidRPr="0016252B">
        <w:rPr>
          <w:sz w:val="28"/>
        </w:rPr>
        <w:t xml:space="preserve">) </w:t>
      </w:r>
      <w:proofErr w:type="gramStart"/>
      <w:r w:rsidRPr="0016252B">
        <w:rPr>
          <w:sz w:val="28"/>
        </w:rPr>
        <w:t>городское</w:t>
      </w:r>
      <w:proofErr w:type="gramEnd"/>
      <w:r w:rsidRPr="0016252B">
        <w:rPr>
          <w:sz w:val="28"/>
        </w:rPr>
        <w:t xml:space="preserve"> – перевозка в пределах установленных границ города;</w:t>
      </w:r>
    </w:p>
    <w:p w:rsidR="008870C4" w:rsidRDefault="001263C1">
      <w:pPr>
        <w:tabs>
          <w:tab w:val="left" w:pos="1134"/>
        </w:tabs>
        <w:ind w:firstLine="720"/>
        <w:jc w:val="both"/>
        <w:rPr>
          <w:sz w:val="28"/>
        </w:rPr>
      </w:pPr>
      <w:r>
        <w:rPr>
          <w:sz w:val="28"/>
        </w:rPr>
        <w:t>3</w:t>
      </w:r>
      <w:r w:rsidRPr="0016252B">
        <w:rPr>
          <w:sz w:val="28"/>
        </w:rPr>
        <w:t xml:space="preserve">) </w:t>
      </w:r>
      <w:proofErr w:type="gramStart"/>
      <w:r w:rsidRPr="0016252B">
        <w:rPr>
          <w:sz w:val="28"/>
        </w:rPr>
        <w:t>пригородное</w:t>
      </w:r>
      <w:proofErr w:type="gramEnd"/>
      <w:r w:rsidRPr="0016252B">
        <w:rPr>
          <w:sz w:val="28"/>
        </w:rPr>
        <w:t xml:space="preserve"> – перевозки по маршрутам, соединяющим населенный пункт с пригородной зоной протяженностью до пятидесяти километров, измеряемых от установленных границ населенного пункта;</w:t>
      </w:r>
    </w:p>
    <w:p w:rsidR="008870C4" w:rsidRDefault="001263C1">
      <w:pPr>
        <w:tabs>
          <w:tab w:val="left" w:pos="1134"/>
        </w:tabs>
        <w:ind w:firstLine="720"/>
        <w:jc w:val="both"/>
        <w:rPr>
          <w:sz w:val="28"/>
        </w:rPr>
      </w:pPr>
      <w:r>
        <w:rPr>
          <w:sz w:val="28"/>
          <w:szCs w:val="28"/>
        </w:rPr>
        <w:t>4</w:t>
      </w:r>
      <w:r w:rsidRPr="0016252B">
        <w:rPr>
          <w:sz w:val="28"/>
          <w:szCs w:val="28"/>
        </w:rPr>
        <w:t>) груз-представитель – наиболее распространенный вид груза, занимающий наибольший удельный вес в грузоперевозках;</w:t>
      </w:r>
    </w:p>
    <w:p w:rsidR="008870C4" w:rsidRDefault="001263C1">
      <w:pPr>
        <w:tabs>
          <w:tab w:val="left" w:pos="1134"/>
        </w:tabs>
        <w:ind w:firstLine="720"/>
        <w:jc w:val="both"/>
        <w:rPr>
          <w:sz w:val="28"/>
        </w:rPr>
      </w:pPr>
      <w:r>
        <w:rPr>
          <w:sz w:val="28"/>
        </w:rPr>
        <w:t>5</w:t>
      </w:r>
      <w:r w:rsidRPr="0016252B">
        <w:rPr>
          <w:sz w:val="28"/>
        </w:rPr>
        <w:t>) внут</w:t>
      </w:r>
      <w:r>
        <w:rPr>
          <w:sz w:val="28"/>
        </w:rPr>
        <w:t xml:space="preserve">ри республики – перевозка между </w:t>
      </w:r>
      <w:r w:rsidRPr="0016252B">
        <w:rPr>
          <w:sz w:val="28"/>
        </w:rPr>
        <w:t>пунктами отправления и назначения в пределах республики;</w:t>
      </w:r>
    </w:p>
    <w:p w:rsidR="008870C4" w:rsidRDefault="001263C1">
      <w:pPr>
        <w:tabs>
          <w:tab w:val="left" w:pos="1134"/>
        </w:tabs>
        <w:ind w:firstLine="720"/>
        <w:jc w:val="both"/>
        <w:rPr>
          <w:sz w:val="28"/>
        </w:rPr>
      </w:pPr>
      <w:r>
        <w:rPr>
          <w:sz w:val="28"/>
        </w:rPr>
        <w:t>6</w:t>
      </w:r>
      <w:r w:rsidRPr="0016252B">
        <w:rPr>
          <w:sz w:val="28"/>
        </w:rPr>
        <w:t>) тариф – система ставок (провозных плат) и сборов за перевозку грузов;</w:t>
      </w:r>
    </w:p>
    <w:p w:rsidR="008870C4" w:rsidRDefault="001263C1">
      <w:pPr>
        <w:tabs>
          <w:tab w:val="left" w:pos="1134"/>
        </w:tabs>
        <w:ind w:firstLine="720"/>
        <w:jc w:val="both"/>
        <w:rPr>
          <w:sz w:val="28"/>
        </w:rPr>
      </w:pPr>
      <w:r>
        <w:rPr>
          <w:sz w:val="28"/>
          <w:szCs w:val="28"/>
        </w:rPr>
        <w:t>7)</w:t>
      </w:r>
      <w:r>
        <w:rPr>
          <w:sz w:val="28"/>
          <w:szCs w:val="28"/>
          <w:lang w:val="kk-KZ"/>
        </w:rPr>
        <w:tab/>
      </w:r>
      <w:r w:rsidRPr="0016252B">
        <w:rPr>
          <w:sz w:val="28"/>
          <w:szCs w:val="28"/>
        </w:rPr>
        <w:t>транзит – перевозки, осуществляемые между отправителями и получателями иностранных государств по территории Республики Казахстан</w:t>
      </w:r>
      <w:r w:rsidRPr="0016252B">
        <w:rPr>
          <w:sz w:val="28"/>
        </w:rPr>
        <w:t>;</w:t>
      </w:r>
    </w:p>
    <w:p w:rsidR="008870C4" w:rsidRDefault="001263C1">
      <w:pPr>
        <w:tabs>
          <w:tab w:val="left" w:pos="1134"/>
        </w:tabs>
        <w:ind w:firstLine="720"/>
        <w:jc w:val="both"/>
        <w:rPr>
          <w:sz w:val="28"/>
        </w:rPr>
      </w:pPr>
      <w:r>
        <w:rPr>
          <w:sz w:val="28"/>
        </w:rPr>
        <w:t>8)</w:t>
      </w:r>
      <w:r>
        <w:rPr>
          <w:sz w:val="28"/>
          <w:lang w:val="kk-KZ"/>
        </w:rPr>
        <w:tab/>
      </w:r>
      <w:proofErr w:type="gramStart"/>
      <w:r w:rsidRPr="0016252B">
        <w:rPr>
          <w:sz w:val="28"/>
        </w:rPr>
        <w:t>международное</w:t>
      </w:r>
      <w:proofErr w:type="gramEnd"/>
      <w:r w:rsidRPr="0016252B">
        <w:rPr>
          <w:sz w:val="28"/>
        </w:rPr>
        <w:t xml:space="preserve"> – перевозка между Республикой Казахстан и иностранными государствами и (или) транз</w:t>
      </w:r>
      <w:r>
        <w:rPr>
          <w:sz w:val="28"/>
        </w:rPr>
        <w:t>итом через Республику Казахстан.</w:t>
      </w:r>
    </w:p>
    <w:p w:rsidR="008870C4" w:rsidRDefault="001263C1">
      <w:pPr>
        <w:tabs>
          <w:tab w:val="left" w:pos="1134"/>
        </w:tabs>
        <w:ind w:firstLine="720"/>
        <w:jc w:val="both"/>
        <w:rPr>
          <w:sz w:val="28"/>
        </w:rPr>
      </w:pPr>
      <w:r w:rsidRPr="004D3393">
        <w:rPr>
          <w:sz w:val="28"/>
          <w:lang w:val="kk-KZ"/>
        </w:rPr>
        <w:t>3</w:t>
      </w:r>
      <w:r w:rsidRPr="004D3393">
        <w:rPr>
          <w:sz w:val="28"/>
        </w:rPr>
        <w:t>.</w:t>
      </w:r>
      <w:r w:rsidRPr="007026B7">
        <w:rPr>
          <w:sz w:val="28"/>
        </w:rPr>
        <w:t xml:space="preserve"> Статистическую форму заполняют</w:t>
      </w:r>
      <w:r w:rsidRPr="007026B7">
        <w:rPr>
          <w:sz w:val="28"/>
          <w:lang w:val="kk-KZ"/>
        </w:rPr>
        <w:t xml:space="preserve"> попавшие в выборку</w:t>
      </w:r>
      <w:r w:rsidRPr="007026B7">
        <w:rPr>
          <w:sz w:val="28"/>
        </w:rPr>
        <w:t xml:space="preserve"> юридические лица и (или) их структурные и обособленные подразделения с основным видом </w:t>
      </w:r>
      <w:r w:rsidRPr="007026B7">
        <w:rPr>
          <w:sz w:val="28"/>
        </w:rPr>
        <w:lastRenderedPageBreak/>
        <w:t>деятельности согласно коду Общего классификатора видов экономической деятельности: 49.41, 49.20, 49.50, 50.20, 50.40, 51 (далее - ОКЭД).</w:t>
      </w:r>
    </w:p>
    <w:p w:rsidR="008870C4" w:rsidRDefault="001263C1">
      <w:pPr>
        <w:ind w:firstLine="700"/>
        <w:jc w:val="both"/>
        <w:rPr>
          <w:sz w:val="28"/>
          <w:szCs w:val="28"/>
        </w:rPr>
      </w:pPr>
      <w:r w:rsidRPr="006360F5">
        <w:rPr>
          <w:sz w:val="28"/>
          <w:szCs w:val="28"/>
        </w:rPr>
        <w:t>4. В наблюдение отбираются в</w:t>
      </w:r>
      <w:r w:rsidRPr="006360F5">
        <w:rPr>
          <w:sz w:val="28"/>
        </w:rPr>
        <w:t xml:space="preserve">иды сообщений, </w:t>
      </w:r>
      <w:r w:rsidRPr="006360F5">
        <w:rPr>
          <w:sz w:val="28"/>
          <w:szCs w:val="28"/>
          <w:lang w:val="kk-KZ"/>
        </w:rPr>
        <w:t>направления грузоперевозок,</w:t>
      </w:r>
      <w:r w:rsidRPr="006360F5">
        <w:rPr>
          <w:sz w:val="28"/>
        </w:rPr>
        <w:t xml:space="preserve"> виды грузов, занимающие наибольший удельный вес в общем объеме перевозок,</w:t>
      </w:r>
      <w:r w:rsidRPr="006360F5">
        <w:rPr>
          <w:sz w:val="28"/>
          <w:szCs w:val="28"/>
        </w:rPr>
        <w:t xml:space="preserve"> и имеющие неизменные в течение года характеристики.</w:t>
      </w:r>
    </w:p>
    <w:p w:rsidR="008870C4" w:rsidRDefault="001263C1">
      <w:pPr>
        <w:tabs>
          <w:tab w:val="left" w:pos="1134"/>
        </w:tabs>
        <w:ind w:firstLine="720"/>
        <w:jc w:val="both"/>
        <w:rPr>
          <w:b/>
          <w:sz w:val="28"/>
        </w:rPr>
      </w:pPr>
      <w:r w:rsidRPr="007026B7">
        <w:rPr>
          <w:b/>
          <w:sz w:val="28"/>
        </w:rPr>
        <w:t>Раздел 1 «КАТО»</w:t>
      </w:r>
    </w:p>
    <w:p w:rsidR="008870C4" w:rsidRDefault="001263C1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5</w:t>
      </w:r>
      <w:r w:rsidRPr="007026B7">
        <w:rPr>
          <w:sz w:val="28"/>
          <w:szCs w:val="28"/>
        </w:rPr>
        <w:t xml:space="preserve">. </w:t>
      </w:r>
      <w:r w:rsidRPr="00765B72">
        <w:rPr>
          <w:sz w:val="28"/>
          <w:szCs w:val="28"/>
        </w:rPr>
        <w:t>В разделе 1 указывается фактическое место (область) оказания услуг независимо от места регистрации юридических лиц и (или) их структурных и обособленных подразделений</w:t>
      </w:r>
      <w:r>
        <w:rPr>
          <w:sz w:val="28"/>
          <w:szCs w:val="28"/>
        </w:rPr>
        <w:t>.</w:t>
      </w:r>
    </w:p>
    <w:p w:rsidR="008870C4" w:rsidRDefault="001263C1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7026B7">
        <w:rPr>
          <w:sz w:val="28"/>
          <w:szCs w:val="28"/>
        </w:rPr>
        <w:t>Раздел 1.2 заполняют юридические лица (головные предприятия), представляющие статистическую форму за свои филиалы, имеющие единые тарифы. В разделе приводятся области, для которых действуют указанные в статистической форме тарифы.</w:t>
      </w:r>
    </w:p>
    <w:p w:rsidR="008870C4" w:rsidRDefault="001263C1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7026B7">
        <w:rPr>
          <w:sz w:val="28"/>
          <w:szCs w:val="28"/>
        </w:rPr>
        <w:t>Если юридическое лицо представляет форму за свои филиалы, тарифы для которых различны, то оно заполняет соответствующее количество форм.</w:t>
      </w:r>
    </w:p>
    <w:p w:rsidR="008870C4" w:rsidRDefault="001263C1">
      <w:pPr>
        <w:tabs>
          <w:tab w:val="left" w:pos="1134"/>
        </w:tabs>
        <w:ind w:firstLine="720"/>
        <w:jc w:val="both"/>
        <w:rPr>
          <w:b/>
          <w:sz w:val="28"/>
        </w:rPr>
      </w:pPr>
      <w:r w:rsidRPr="007026B7">
        <w:rPr>
          <w:b/>
          <w:sz w:val="28"/>
        </w:rPr>
        <w:t>Раздел 2 «Автомобильный»</w:t>
      </w:r>
    </w:p>
    <w:p w:rsidR="008870C4" w:rsidRDefault="001263C1">
      <w:pPr>
        <w:tabs>
          <w:tab w:val="left" w:pos="1134"/>
        </w:tabs>
        <w:ind w:firstLine="720"/>
        <w:jc w:val="both"/>
        <w:rPr>
          <w:sz w:val="28"/>
        </w:rPr>
      </w:pPr>
      <w:r>
        <w:rPr>
          <w:sz w:val="28"/>
          <w:lang w:val="kk-KZ"/>
        </w:rPr>
        <w:t>6</w:t>
      </w:r>
      <w:r w:rsidRPr="007026B7">
        <w:rPr>
          <w:sz w:val="28"/>
        </w:rPr>
        <w:t xml:space="preserve">. Раздел 2 заполняют </w:t>
      </w:r>
      <w:r w:rsidRPr="007026B7">
        <w:rPr>
          <w:sz w:val="28"/>
          <w:lang w:val="kk-KZ"/>
        </w:rPr>
        <w:t>попавшие в выборку</w:t>
      </w:r>
      <w:r w:rsidRPr="007026B7">
        <w:rPr>
          <w:sz w:val="28"/>
        </w:rPr>
        <w:t xml:space="preserve"> юридические лица и (или) их структурные и обособленные подразделения, осуществляющие перевозку грузов автомобильным видом транспорта, </w:t>
      </w:r>
      <w:proofErr w:type="gramStart"/>
      <w:r w:rsidRPr="007026B7">
        <w:rPr>
          <w:sz w:val="28"/>
        </w:rPr>
        <w:t>согласно кода</w:t>
      </w:r>
      <w:proofErr w:type="gramEnd"/>
      <w:r w:rsidRPr="007026B7">
        <w:rPr>
          <w:sz w:val="28"/>
        </w:rPr>
        <w:t xml:space="preserve"> ОКЭД - 49.41.</w:t>
      </w:r>
    </w:p>
    <w:p w:rsidR="008870C4" w:rsidRDefault="001263C1">
      <w:pPr>
        <w:tabs>
          <w:tab w:val="left" w:pos="1134"/>
        </w:tabs>
        <w:ind w:firstLine="720"/>
        <w:jc w:val="both"/>
        <w:rPr>
          <w:sz w:val="28"/>
        </w:rPr>
      </w:pPr>
      <w:r>
        <w:rPr>
          <w:sz w:val="28"/>
          <w:lang w:val="kk-KZ"/>
        </w:rPr>
        <w:t>7</w:t>
      </w:r>
      <w:r w:rsidRPr="007026B7">
        <w:rPr>
          <w:sz w:val="28"/>
        </w:rPr>
        <w:t>. В графе</w:t>
      </w:r>
      <w:proofErr w:type="gramStart"/>
      <w:r w:rsidRPr="007026B7">
        <w:rPr>
          <w:sz w:val="28"/>
        </w:rPr>
        <w:t xml:space="preserve"> А</w:t>
      </w:r>
      <w:proofErr w:type="gramEnd"/>
      <w:r w:rsidRPr="007026B7">
        <w:rPr>
          <w:sz w:val="28"/>
        </w:rPr>
        <w:t xml:space="preserve"> указывается вид сообщения согласно Перечню видов сообщений, размещенному в разделе «Для респондентов» – «Статистические формы» – «Месячные формы» – «1-тариф (грузы)» на </w:t>
      </w:r>
      <w:proofErr w:type="spellStart"/>
      <w:r w:rsidRPr="007026B7">
        <w:rPr>
          <w:sz w:val="28"/>
        </w:rPr>
        <w:t>интернет-ресурсе</w:t>
      </w:r>
      <w:proofErr w:type="spellEnd"/>
      <w:r w:rsidRPr="007026B7">
        <w:rPr>
          <w:sz w:val="28"/>
        </w:rPr>
        <w:t xml:space="preserve"> Бюро национальной статистики Агентства по стратегическому планированию и реформам Республики Казахстан www.stat.gov.kz (далее – </w:t>
      </w:r>
      <w:proofErr w:type="spellStart"/>
      <w:r w:rsidRPr="007026B7">
        <w:rPr>
          <w:sz w:val="28"/>
        </w:rPr>
        <w:t>интернет-ресурс</w:t>
      </w:r>
      <w:proofErr w:type="spellEnd"/>
      <w:r w:rsidRPr="007026B7">
        <w:rPr>
          <w:sz w:val="28"/>
        </w:rPr>
        <w:t xml:space="preserve"> Бюро) или предоставляемым респондентам территориальными подразделениями.</w:t>
      </w:r>
    </w:p>
    <w:p w:rsidR="008870C4" w:rsidRDefault="001263C1">
      <w:pPr>
        <w:tabs>
          <w:tab w:val="left" w:pos="1134"/>
        </w:tabs>
        <w:ind w:firstLine="720"/>
        <w:jc w:val="both"/>
        <w:rPr>
          <w:sz w:val="28"/>
        </w:rPr>
      </w:pPr>
      <w:r>
        <w:rPr>
          <w:sz w:val="28"/>
          <w:lang w:val="kk-KZ"/>
        </w:rPr>
        <w:t>8</w:t>
      </w:r>
      <w:r w:rsidRPr="007026B7">
        <w:rPr>
          <w:sz w:val="28"/>
        </w:rPr>
        <w:t>. В графах Б-Е указывается характеристика перевозимых видов грузов (грузов-представителей) по видам сообщений, в графе</w:t>
      </w:r>
      <w:proofErr w:type="gramStart"/>
      <w:r w:rsidRPr="007026B7">
        <w:rPr>
          <w:sz w:val="28"/>
        </w:rPr>
        <w:t xml:space="preserve"> Б</w:t>
      </w:r>
      <w:proofErr w:type="gramEnd"/>
      <w:r w:rsidRPr="007026B7">
        <w:rPr>
          <w:sz w:val="28"/>
        </w:rPr>
        <w:t xml:space="preserve"> - их нумерация. </w:t>
      </w:r>
    </w:p>
    <w:p w:rsidR="008870C4" w:rsidRDefault="001263C1"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t>Для регистрации тарифов определяются несколько конкретных грузов-представителей с определенными заранее характеристиками (вид сообщения, вид гру</w:t>
      </w:r>
      <w:r>
        <w:rPr>
          <w:sz w:val="28"/>
        </w:rPr>
        <w:t>за, направление, тип автомобиля</w:t>
      </w:r>
      <w:r w:rsidRPr="007026B7">
        <w:rPr>
          <w:sz w:val="28"/>
        </w:rPr>
        <w:t xml:space="preserve">), которые позволяют идентифицировать и сопоставить груз-представитель в течение отчетного периода. Грузы-представители со своей характеристикой нумеруются порядковыми номерами в графе Б. </w:t>
      </w:r>
    </w:p>
    <w:p w:rsidR="008870C4" w:rsidRDefault="001263C1"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t>Виды сообщений, характеристика и нумерация грузов-представителей остается неизменной в течение отчетного года.</w:t>
      </w:r>
    </w:p>
    <w:p w:rsidR="008870C4" w:rsidRDefault="001263C1"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t xml:space="preserve">При существенном изменении характеристики, оказывающей влияние на уровень тарифа, груз-представитель учитывается как «новый». Под «новым» в виде груза понимается груз-представитель, который ранее не был отобран для наблюдения, но оказание </w:t>
      </w:r>
      <w:proofErr w:type="gramStart"/>
      <w:r w:rsidRPr="007026B7">
        <w:rPr>
          <w:sz w:val="28"/>
        </w:rPr>
        <w:t>услуги</w:t>
      </w:r>
      <w:proofErr w:type="gramEnd"/>
      <w:r w:rsidRPr="007026B7">
        <w:rPr>
          <w:sz w:val="28"/>
        </w:rPr>
        <w:t xml:space="preserve"> по которому осуществлялось, а также если оказание услуги только началось. По «новому» грузу-представителю указывается характеристика и ему присваивается следующий за последним порядковый номер.</w:t>
      </w:r>
    </w:p>
    <w:p w:rsidR="008870C4" w:rsidRDefault="001263C1">
      <w:pPr>
        <w:tabs>
          <w:tab w:val="left" w:pos="1134"/>
        </w:tabs>
        <w:ind w:firstLine="720"/>
        <w:jc w:val="both"/>
        <w:rPr>
          <w:sz w:val="28"/>
        </w:rPr>
      </w:pPr>
      <w:r>
        <w:rPr>
          <w:sz w:val="28"/>
          <w:lang w:val="kk-KZ"/>
        </w:rPr>
        <w:lastRenderedPageBreak/>
        <w:t>9</w:t>
      </w:r>
      <w:r w:rsidRPr="007026B7">
        <w:rPr>
          <w:sz w:val="28"/>
        </w:rPr>
        <w:t xml:space="preserve">. </w:t>
      </w:r>
      <w:r w:rsidRPr="009D1CDC">
        <w:rPr>
          <w:sz w:val="28"/>
        </w:rPr>
        <w:t>В графе Г указывается единица измерения, по которой определен</w:t>
      </w:r>
      <w:r w:rsidRPr="009D1CDC">
        <w:rPr>
          <w:sz w:val="28"/>
          <w:lang w:val="kk-KZ"/>
        </w:rPr>
        <w:t>ы</w:t>
      </w:r>
      <w:r w:rsidRPr="009D1CDC">
        <w:rPr>
          <w:sz w:val="28"/>
        </w:rPr>
        <w:t xml:space="preserve"> тариф</w:t>
      </w:r>
      <w:r w:rsidRPr="009D1CDC">
        <w:rPr>
          <w:sz w:val="28"/>
          <w:lang w:val="kk-KZ"/>
        </w:rPr>
        <w:t>ы</w:t>
      </w:r>
      <w:r w:rsidRPr="009D1CDC">
        <w:rPr>
          <w:sz w:val="28"/>
        </w:rPr>
        <w:t xml:space="preserve"> </w:t>
      </w:r>
      <w:r>
        <w:rPr>
          <w:sz w:val="28"/>
          <w:lang w:val="kk-KZ"/>
        </w:rPr>
        <w:t>на перевозку</w:t>
      </w:r>
      <w:r w:rsidRPr="009D1CDC">
        <w:rPr>
          <w:sz w:val="28"/>
          <w:lang w:val="kk-KZ"/>
        </w:rPr>
        <w:t xml:space="preserve"> грузов</w:t>
      </w:r>
      <w:r w:rsidRPr="009D1CDC">
        <w:rPr>
          <w:sz w:val="28"/>
        </w:rPr>
        <w:t>,</w:t>
      </w:r>
      <w:r w:rsidRPr="007026B7">
        <w:rPr>
          <w:sz w:val="28"/>
        </w:rPr>
        <w:t xml:space="preserve"> в соответствии с Перечнем единиц измерения, размещенным на </w:t>
      </w:r>
      <w:proofErr w:type="spellStart"/>
      <w:r w:rsidRPr="007026B7">
        <w:rPr>
          <w:sz w:val="28"/>
        </w:rPr>
        <w:t>интернет-ресурсе</w:t>
      </w:r>
      <w:proofErr w:type="spellEnd"/>
      <w:r w:rsidRPr="007026B7">
        <w:rPr>
          <w:sz w:val="28"/>
        </w:rPr>
        <w:t xml:space="preserve"> Бюро или предоставляемым респондентам территориальными подразделениями. Единица измерения по грузам-представителям остается неизменной в течение отчетного года. </w:t>
      </w:r>
    </w:p>
    <w:p w:rsidR="008870C4" w:rsidRDefault="001263C1">
      <w:pPr>
        <w:tabs>
          <w:tab w:val="left" w:pos="1134"/>
        </w:tabs>
        <w:ind w:firstLine="720"/>
        <w:jc w:val="both"/>
        <w:rPr>
          <w:sz w:val="28"/>
        </w:rPr>
      </w:pPr>
      <w:r>
        <w:rPr>
          <w:sz w:val="28"/>
          <w:lang w:val="kk-KZ"/>
        </w:rPr>
        <w:t>10</w:t>
      </w:r>
      <w:r w:rsidRPr="009D1CDC">
        <w:rPr>
          <w:sz w:val="28"/>
        </w:rPr>
        <w:t>. В графе</w:t>
      </w:r>
      <w:proofErr w:type="gramStart"/>
      <w:r w:rsidRPr="009D1CDC">
        <w:rPr>
          <w:sz w:val="28"/>
        </w:rPr>
        <w:t xml:space="preserve"> Ж</w:t>
      </w:r>
      <w:proofErr w:type="gramEnd"/>
      <w:r w:rsidRPr="009D1CDC">
        <w:rPr>
          <w:sz w:val="28"/>
        </w:rPr>
        <w:t xml:space="preserve"> указывается вид тарифа: 1 – сдельный, 2 – повременный. При сдельном тарифе показывается стоимость перевозки грузов за единицу измерения на 1 километр или другое фиксированное расстояние.</w:t>
      </w:r>
    </w:p>
    <w:p w:rsidR="008870C4" w:rsidRDefault="001263C1">
      <w:pPr>
        <w:ind w:firstLine="709"/>
        <w:jc w:val="both"/>
        <w:rPr>
          <w:sz w:val="28"/>
          <w:szCs w:val="28"/>
        </w:rPr>
      </w:pPr>
      <w:r w:rsidRPr="007026B7">
        <w:rPr>
          <w:sz w:val="28"/>
          <w:szCs w:val="28"/>
        </w:rPr>
        <w:t>1</w:t>
      </w:r>
      <w:r>
        <w:rPr>
          <w:sz w:val="28"/>
          <w:szCs w:val="28"/>
          <w:lang w:val="kk-KZ"/>
        </w:rPr>
        <w:t>1</w:t>
      </w:r>
      <w:r w:rsidRPr="007026B7">
        <w:rPr>
          <w:sz w:val="28"/>
          <w:szCs w:val="28"/>
        </w:rPr>
        <w:t xml:space="preserve">. В графах 1 и 2 указывается тариф за перевозку грузов-представителей. Графа 2 обязательна к заполнению в январе отчетного года. Тариф указывается по состоянию на 15 число месяца, в тенге без налога на добавленную стоимость. </w:t>
      </w:r>
    </w:p>
    <w:p w:rsidR="008870C4" w:rsidRDefault="001263C1"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t>Если тарифы установлены в иностранной валюте, их пересчет в национальную валюту осуществляется по официальному (рыночному) курсу валют по данным Национального банка Республики Казахстан на 15 число месяца.</w:t>
      </w:r>
    </w:p>
    <w:p w:rsidR="008870C4" w:rsidRDefault="001263C1">
      <w:pPr>
        <w:tabs>
          <w:tab w:val="left" w:pos="1134"/>
        </w:tabs>
        <w:ind w:firstLine="720"/>
        <w:jc w:val="both"/>
        <w:rPr>
          <w:b/>
          <w:sz w:val="28"/>
        </w:rPr>
      </w:pPr>
      <w:r w:rsidRPr="007026B7">
        <w:rPr>
          <w:b/>
          <w:sz w:val="28"/>
        </w:rPr>
        <w:t>Раздел 3 «Железнодорожный»</w:t>
      </w:r>
    </w:p>
    <w:p w:rsidR="008870C4" w:rsidRDefault="001263C1"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t>1</w:t>
      </w:r>
      <w:r>
        <w:rPr>
          <w:sz w:val="28"/>
          <w:lang w:val="kk-KZ"/>
        </w:rPr>
        <w:t>2</w:t>
      </w:r>
      <w:r w:rsidRPr="007026B7">
        <w:rPr>
          <w:sz w:val="28"/>
        </w:rPr>
        <w:t>. Раздел 3 заполняют</w:t>
      </w:r>
      <w:r w:rsidRPr="007026B7">
        <w:rPr>
          <w:sz w:val="28"/>
          <w:lang w:val="kk-KZ"/>
        </w:rPr>
        <w:t xml:space="preserve"> попавшие в выборку</w:t>
      </w:r>
      <w:r w:rsidRPr="007026B7">
        <w:rPr>
          <w:sz w:val="28"/>
        </w:rPr>
        <w:t xml:space="preserve"> юридические лица и (или) их структурные и обособленные подразделения, осуществляющие перевозку грузов железнодорожным видом транспорта, </w:t>
      </w:r>
      <w:proofErr w:type="gramStart"/>
      <w:r w:rsidRPr="007026B7">
        <w:rPr>
          <w:sz w:val="28"/>
        </w:rPr>
        <w:t>согласно кода</w:t>
      </w:r>
      <w:proofErr w:type="gramEnd"/>
      <w:r w:rsidRPr="007026B7">
        <w:rPr>
          <w:sz w:val="28"/>
        </w:rPr>
        <w:t xml:space="preserve"> ОКЭД - 49.20.</w:t>
      </w:r>
    </w:p>
    <w:p w:rsidR="008870C4" w:rsidRDefault="001263C1"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  <w:szCs w:val="28"/>
        </w:rPr>
        <w:t>1</w:t>
      </w:r>
      <w:r>
        <w:rPr>
          <w:sz w:val="28"/>
          <w:szCs w:val="28"/>
          <w:lang w:val="kk-KZ"/>
        </w:rPr>
        <w:t>3</w:t>
      </w:r>
      <w:r w:rsidRPr="007026B7">
        <w:rPr>
          <w:sz w:val="28"/>
          <w:szCs w:val="28"/>
        </w:rPr>
        <w:t xml:space="preserve">. </w:t>
      </w:r>
      <w:r w:rsidRPr="007026B7">
        <w:rPr>
          <w:sz w:val="28"/>
        </w:rPr>
        <w:t>В графе</w:t>
      </w:r>
      <w:proofErr w:type="gramStart"/>
      <w:r w:rsidRPr="007026B7">
        <w:rPr>
          <w:sz w:val="28"/>
        </w:rPr>
        <w:t xml:space="preserve"> Б</w:t>
      </w:r>
      <w:proofErr w:type="gramEnd"/>
      <w:r w:rsidRPr="007026B7">
        <w:rPr>
          <w:sz w:val="28"/>
        </w:rPr>
        <w:t xml:space="preserve"> указываются виды грузов по видам сообщений (внутри республики и транзит), в графе А - их нумерация. </w:t>
      </w:r>
    </w:p>
    <w:p w:rsidR="008870C4" w:rsidRDefault="001263C1"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t>Виды грузов и их нумерация остаются неизменной в течение отчетного года.</w:t>
      </w:r>
    </w:p>
    <w:p w:rsidR="008870C4" w:rsidRDefault="001263C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026B7">
        <w:rPr>
          <w:sz w:val="28"/>
          <w:szCs w:val="28"/>
        </w:rPr>
        <w:t>1</w:t>
      </w:r>
      <w:r>
        <w:rPr>
          <w:sz w:val="28"/>
          <w:szCs w:val="28"/>
          <w:lang w:val="kk-KZ"/>
        </w:rPr>
        <w:t>4</w:t>
      </w:r>
      <w:r w:rsidRPr="007026B7">
        <w:rPr>
          <w:sz w:val="28"/>
          <w:szCs w:val="28"/>
        </w:rPr>
        <w:t>. В графах 1 и 2, 3 и 4 указывается тариф на перевозку грузов по состоянию на 15 число месяца, в тенге без налога на добавленную стоимость. Графы 2 и 4 обязательны к заполнению в январе отчетного года.</w:t>
      </w:r>
    </w:p>
    <w:p w:rsidR="008870C4" w:rsidRDefault="001263C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026B7">
        <w:rPr>
          <w:sz w:val="28"/>
          <w:szCs w:val="28"/>
        </w:rPr>
        <w:t>1</w:t>
      </w:r>
      <w:r>
        <w:rPr>
          <w:sz w:val="28"/>
          <w:szCs w:val="28"/>
          <w:lang w:val="kk-KZ"/>
        </w:rPr>
        <w:t>5</w:t>
      </w:r>
      <w:r w:rsidRPr="007026B7">
        <w:rPr>
          <w:sz w:val="28"/>
          <w:szCs w:val="28"/>
        </w:rPr>
        <w:t xml:space="preserve">. В графах 1 и 2 указывается тариф на перевозку грузов во внутриреспубликанском сообщении. </w:t>
      </w:r>
    </w:p>
    <w:p w:rsidR="008870C4" w:rsidRDefault="001263C1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Pr="007026B7">
        <w:rPr>
          <w:sz w:val="28"/>
          <w:szCs w:val="28"/>
        </w:rPr>
        <w:t xml:space="preserve">. В графах 3 и 4 указывается международный транзитный тариф на перевозку грузов. </w:t>
      </w:r>
    </w:p>
    <w:p w:rsidR="008870C4" w:rsidRDefault="001263C1"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t>Если тарифы установлены в иностранной валюте, их пересчет в национальную валюту осуществляется по официальному (рыночному) курсу валют по данным Национального банка Республики Казахстан на 15 число месяца.</w:t>
      </w:r>
    </w:p>
    <w:p w:rsidR="008870C4" w:rsidRDefault="001263C1">
      <w:pPr>
        <w:ind w:firstLine="709"/>
        <w:jc w:val="both"/>
        <w:rPr>
          <w:b/>
          <w:sz w:val="28"/>
        </w:rPr>
      </w:pPr>
      <w:r w:rsidRPr="007026B7">
        <w:rPr>
          <w:b/>
          <w:sz w:val="28"/>
        </w:rPr>
        <w:t>Раздел 4 «Трубопроводный»</w:t>
      </w:r>
    </w:p>
    <w:p w:rsidR="008870C4" w:rsidRDefault="001263C1"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t>1</w:t>
      </w:r>
      <w:r>
        <w:rPr>
          <w:sz w:val="28"/>
          <w:lang w:val="kk-KZ"/>
        </w:rPr>
        <w:t>7</w:t>
      </w:r>
      <w:r w:rsidRPr="007026B7">
        <w:rPr>
          <w:sz w:val="28"/>
        </w:rPr>
        <w:t xml:space="preserve">. Раздел 4 заполняют </w:t>
      </w:r>
      <w:r w:rsidRPr="007026B7">
        <w:rPr>
          <w:sz w:val="28"/>
          <w:lang w:val="kk-KZ"/>
        </w:rPr>
        <w:t>попавшие в выборку</w:t>
      </w:r>
      <w:r w:rsidRPr="007026B7">
        <w:rPr>
          <w:sz w:val="28"/>
        </w:rPr>
        <w:t xml:space="preserve"> юридические лица и (или) их структурные и обособленные подразделения, осуществляющие перевозку грузов трубопроводным видом транспорта, </w:t>
      </w:r>
      <w:proofErr w:type="gramStart"/>
      <w:r w:rsidRPr="007026B7">
        <w:rPr>
          <w:sz w:val="28"/>
        </w:rPr>
        <w:t>согласно кода</w:t>
      </w:r>
      <w:proofErr w:type="gramEnd"/>
      <w:r w:rsidRPr="007026B7">
        <w:rPr>
          <w:sz w:val="28"/>
        </w:rPr>
        <w:t xml:space="preserve"> ОКЭД - 49.50.</w:t>
      </w:r>
    </w:p>
    <w:p w:rsidR="008870C4" w:rsidRDefault="001263C1"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t>1</w:t>
      </w:r>
      <w:r>
        <w:rPr>
          <w:sz w:val="28"/>
          <w:lang w:val="kk-KZ"/>
        </w:rPr>
        <w:t>8</w:t>
      </w:r>
      <w:r w:rsidRPr="007026B7">
        <w:rPr>
          <w:sz w:val="28"/>
        </w:rPr>
        <w:t xml:space="preserve">. </w:t>
      </w:r>
      <w:r w:rsidRPr="00413E92">
        <w:rPr>
          <w:sz w:val="28"/>
        </w:rPr>
        <w:t>В графе</w:t>
      </w:r>
      <w:proofErr w:type="gramStart"/>
      <w:r w:rsidRPr="00413E92">
        <w:rPr>
          <w:sz w:val="28"/>
        </w:rPr>
        <w:t xml:space="preserve"> А</w:t>
      </w:r>
      <w:proofErr w:type="gramEnd"/>
      <w:r w:rsidRPr="00413E92">
        <w:rPr>
          <w:sz w:val="28"/>
        </w:rPr>
        <w:t xml:space="preserve"> указывается вид сообщения (внутри республики, международное)</w:t>
      </w:r>
      <w:r w:rsidRPr="007026B7">
        <w:rPr>
          <w:sz w:val="28"/>
        </w:rPr>
        <w:t xml:space="preserve"> согласно Перечню видов сообщений, размещенному на </w:t>
      </w:r>
      <w:proofErr w:type="spellStart"/>
      <w:r w:rsidRPr="007026B7">
        <w:rPr>
          <w:sz w:val="28"/>
        </w:rPr>
        <w:t>интернет-ресурсе</w:t>
      </w:r>
      <w:proofErr w:type="spellEnd"/>
      <w:r w:rsidRPr="007026B7">
        <w:rPr>
          <w:sz w:val="28"/>
        </w:rPr>
        <w:t xml:space="preserve"> Бюро или предоставляемым респондентам территориальными подразделениями. </w:t>
      </w:r>
    </w:p>
    <w:p w:rsidR="008870C4" w:rsidRDefault="001263C1"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lastRenderedPageBreak/>
        <w:t>1</w:t>
      </w:r>
      <w:r>
        <w:rPr>
          <w:sz w:val="28"/>
          <w:lang w:val="kk-KZ"/>
        </w:rPr>
        <w:t>9</w:t>
      </w:r>
      <w:r w:rsidRPr="007026B7">
        <w:rPr>
          <w:sz w:val="28"/>
        </w:rPr>
        <w:t>. В графах Б-Д указывается характеристика перевозим</w:t>
      </w:r>
      <w:r>
        <w:rPr>
          <w:sz w:val="28"/>
        </w:rPr>
        <w:t>ых видов грузов</w:t>
      </w:r>
      <w:r w:rsidRPr="007026B7">
        <w:rPr>
          <w:sz w:val="28"/>
        </w:rPr>
        <w:t>, в графе</w:t>
      </w:r>
      <w:proofErr w:type="gramStart"/>
      <w:r w:rsidRPr="007026B7">
        <w:rPr>
          <w:sz w:val="28"/>
        </w:rPr>
        <w:t xml:space="preserve"> Б</w:t>
      </w:r>
      <w:proofErr w:type="gramEnd"/>
      <w:r w:rsidRPr="007026B7">
        <w:rPr>
          <w:sz w:val="28"/>
        </w:rPr>
        <w:t xml:space="preserve"> - их нумерация. </w:t>
      </w:r>
    </w:p>
    <w:p w:rsidR="008870C4" w:rsidRDefault="001263C1"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t xml:space="preserve">Для регистрации тарифов определяются несколько конкретных грузов-представителей по видам сообщений, </w:t>
      </w:r>
      <w:r w:rsidRPr="00E31CE6">
        <w:rPr>
          <w:sz w:val="28"/>
        </w:rPr>
        <w:t>направлению транспортирования</w:t>
      </w:r>
      <w:r>
        <w:rPr>
          <w:sz w:val="28"/>
        </w:rPr>
        <w:t>.</w:t>
      </w:r>
      <w:r w:rsidRPr="007026B7">
        <w:rPr>
          <w:sz w:val="28"/>
        </w:rPr>
        <w:t xml:space="preserve"> Грузы-представители со своей характеристикой нумеруются порядковыми номерами в графе Б. </w:t>
      </w:r>
    </w:p>
    <w:p w:rsidR="008870C4" w:rsidRDefault="001263C1"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t>По</w:t>
      </w:r>
      <w:r w:rsidRPr="00413E92">
        <w:rPr>
          <w:sz w:val="28"/>
        </w:rPr>
        <w:t xml:space="preserve"> </w:t>
      </w:r>
      <w:r>
        <w:rPr>
          <w:sz w:val="28"/>
        </w:rPr>
        <w:t xml:space="preserve">международному сообщению, </w:t>
      </w:r>
      <w:r w:rsidRPr="007026B7">
        <w:rPr>
          <w:sz w:val="28"/>
        </w:rPr>
        <w:t>в зависимости от направления транспортирования</w:t>
      </w:r>
      <w:r>
        <w:rPr>
          <w:sz w:val="28"/>
        </w:rPr>
        <w:t>,</w:t>
      </w:r>
      <w:r w:rsidRPr="007026B7">
        <w:rPr>
          <w:sz w:val="28"/>
        </w:rPr>
        <w:t xml:space="preserve"> в </w:t>
      </w:r>
      <w:r w:rsidRPr="009D1CDC">
        <w:rPr>
          <w:sz w:val="28"/>
        </w:rPr>
        <w:t>графе</w:t>
      </w:r>
      <w:proofErr w:type="gramStart"/>
      <w:r w:rsidRPr="009D1CDC">
        <w:rPr>
          <w:sz w:val="28"/>
        </w:rPr>
        <w:t xml:space="preserve"> </w:t>
      </w:r>
      <w:r w:rsidRPr="009D1CDC">
        <w:rPr>
          <w:sz w:val="28"/>
          <w:lang w:val="kk-KZ"/>
        </w:rPr>
        <w:t>Д</w:t>
      </w:r>
      <w:proofErr w:type="gramEnd"/>
      <w:r w:rsidRPr="009D1CDC">
        <w:rPr>
          <w:sz w:val="28"/>
        </w:rPr>
        <w:t xml:space="preserve"> указывается</w:t>
      </w:r>
      <w:r w:rsidRPr="007026B7">
        <w:rPr>
          <w:sz w:val="28"/>
        </w:rPr>
        <w:t xml:space="preserve"> экспорт или транзит.</w:t>
      </w:r>
    </w:p>
    <w:p w:rsidR="008870C4" w:rsidRDefault="001263C1"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t>Виды сообщений, характеристика и нумерация грузов-представителей остается неизменной в течение отчетного года.</w:t>
      </w:r>
    </w:p>
    <w:p w:rsidR="008870C4" w:rsidRDefault="001263C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20</w:t>
      </w:r>
      <w:r w:rsidRPr="007026B7">
        <w:rPr>
          <w:sz w:val="28"/>
          <w:szCs w:val="28"/>
        </w:rPr>
        <w:t xml:space="preserve">. В графах 1 и 2 указывается тариф за перекачку тонны нефти и </w:t>
      </w:r>
      <w:r>
        <w:rPr>
          <w:sz w:val="28"/>
          <w:szCs w:val="28"/>
          <w:lang w:val="kk-KZ"/>
        </w:rPr>
        <w:br/>
      </w:r>
      <w:r w:rsidRPr="007026B7">
        <w:rPr>
          <w:sz w:val="28"/>
          <w:szCs w:val="28"/>
        </w:rPr>
        <w:t xml:space="preserve">1000 </w:t>
      </w:r>
      <w:proofErr w:type="spellStart"/>
      <w:r w:rsidRPr="007026B7">
        <w:rPr>
          <w:sz w:val="28"/>
          <w:szCs w:val="28"/>
        </w:rPr>
        <w:t>куб.м</w:t>
      </w:r>
      <w:proofErr w:type="spellEnd"/>
      <w:r w:rsidRPr="007026B7">
        <w:rPr>
          <w:sz w:val="28"/>
          <w:szCs w:val="28"/>
        </w:rPr>
        <w:t>. природного газа по состоянию на 15 число месяца, в тенге без налога на добавленную стоимость. Графа 2 обязательна к заполнению в январе отчетного года.</w:t>
      </w:r>
    </w:p>
    <w:p w:rsidR="008870C4" w:rsidRDefault="001263C1"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t>Если тарифы установлены в иностранной валюте, их пересчет в национальную валюту осуществляется по официальному (рыночному) курсу валют по данным Национального банка Республики Казахстан на 15 число месяца.</w:t>
      </w:r>
    </w:p>
    <w:p w:rsidR="008870C4" w:rsidRDefault="001263C1">
      <w:pPr>
        <w:tabs>
          <w:tab w:val="left" w:pos="1134"/>
        </w:tabs>
        <w:ind w:firstLine="720"/>
        <w:jc w:val="both"/>
        <w:rPr>
          <w:b/>
          <w:sz w:val="28"/>
        </w:rPr>
      </w:pPr>
      <w:r w:rsidRPr="007026B7">
        <w:rPr>
          <w:b/>
          <w:sz w:val="28"/>
        </w:rPr>
        <w:t>Раздел 5 «Морской»</w:t>
      </w:r>
    </w:p>
    <w:p w:rsidR="008870C4" w:rsidRDefault="001263C1"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  <w:szCs w:val="28"/>
        </w:rPr>
        <w:t>2</w:t>
      </w:r>
      <w:r>
        <w:rPr>
          <w:sz w:val="28"/>
          <w:szCs w:val="28"/>
          <w:lang w:val="kk-KZ"/>
        </w:rPr>
        <w:t>1</w:t>
      </w:r>
      <w:r w:rsidRPr="007026B7">
        <w:rPr>
          <w:sz w:val="28"/>
          <w:szCs w:val="28"/>
        </w:rPr>
        <w:t xml:space="preserve">. </w:t>
      </w:r>
      <w:r w:rsidRPr="007026B7">
        <w:rPr>
          <w:sz w:val="28"/>
        </w:rPr>
        <w:t xml:space="preserve">Раздел 5 заполняют </w:t>
      </w:r>
      <w:r w:rsidRPr="007026B7">
        <w:rPr>
          <w:sz w:val="28"/>
          <w:lang w:val="kk-KZ"/>
        </w:rPr>
        <w:t>попавшие в выборку</w:t>
      </w:r>
      <w:r w:rsidRPr="007026B7">
        <w:rPr>
          <w:sz w:val="28"/>
        </w:rPr>
        <w:t xml:space="preserve"> юридические лица и (или) их структурные и обособленные подразделения, оказывающие услуги в морском виде транспорта, </w:t>
      </w:r>
      <w:proofErr w:type="gramStart"/>
      <w:r w:rsidRPr="007026B7">
        <w:rPr>
          <w:sz w:val="28"/>
        </w:rPr>
        <w:t>согласно кода</w:t>
      </w:r>
      <w:proofErr w:type="gramEnd"/>
      <w:r w:rsidRPr="007026B7">
        <w:rPr>
          <w:sz w:val="28"/>
        </w:rPr>
        <w:t xml:space="preserve"> ОКЭД - 50.20, </w:t>
      </w:r>
      <w:r w:rsidRPr="007026B7">
        <w:rPr>
          <w:sz w:val="28"/>
          <w:szCs w:val="28"/>
        </w:rPr>
        <w:t>по перевозке грузов на суднах, сконструированных для использования на море и в прибрежных водах и услуги по сдаче в аренду судна с экипажем.</w:t>
      </w:r>
    </w:p>
    <w:p w:rsidR="008870C4" w:rsidRDefault="001263C1">
      <w:pPr>
        <w:ind w:firstLine="700"/>
        <w:jc w:val="both"/>
        <w:rPr>
          <w:sz w:val="28"/>
          <w:szCs w:val="28"/>
        </w:rPr>
      </w:pPr>
      <w:r w:rsidRPr="007026B7">
        <w:rPr>
          <w:sz w:val="28"/>
          <w:szCs w:val="28"/>
        </w:rPr>
        <w:t>2</w:t>
      </w:r>
      <w:r>
        <w:rPr>
          <w:sz w:val="28"/>
          <w:szCs w:val="28"/>
          <w:lang w:val="kk-KZ"/>
        </w:rPr>
        <w:t>2</w:t>
      </w:r>
      <w:r w:rsidRPr="007026B7">
        <w:rPr>
          <w:sz w:val="28"/>
          <w:szCs w:val="28"/>
        </w:rPr>
        <w:t>. В графе</w:t>
      </w:r>
      <w:proofErr w:type="gramStart"/>
      <w:r w:rsidRPr="007026B7">
        <w:rPr>
          <w:sz w:val="28"/>
          <w:szCs w:val="28"/>
        </w:rPr>
        <w:t xml:space="preserve"> А</w:t>
      </w:r>
      <w:proofErr w:type="gramEnd"/>
      <w:r w:rsidRPr="007026B7">
        <w:rPr>
          <w:sz w:val="28"/>
          <w:szCs w:val="28"/>
        </w:rPr>
        <w:t xml:space="preserve"> указывается код оказываемых услуг согласно </w:t>
      </w:r>
      <w:r w:rsidRPr="007026B7">
        <w:rPr>
          <w:sz w:val="28"/>
          <w:szCs w:val="28"/>
          <w:lang w:val="kk-KZ"/>
        </w:rPr>
        <w:t>Перечню</w:t>
      </w:r>
      <w:r w:rsidRPr="007026B7">
        <w:rPr>
          <w:sz w:val="28"/>
          <w:szCs w:val="28"/>
        </w:rPr>
        <w:t xml:space="preserve"> услуг морского транспорта, размещенному на </w:t>
      </w:r>
      <w:proofErr w:type="spellStart"/>
      <w:r w:rsidRPr="007026B7">
        <w:rPr>
          <w:sz w:val="28"/>
          <w:szCs w:val="28"/>
        </w:rPr>
        <w:t>интернет-ресурсе</w:t>
      </w:r>
      <w:proofErr w:type="spellEnd"/>
      <w:r w:rsidRPr="007026B7">
        <w:rPr>
          <w:sz w:val="28"/>
          <w:szCs w:val="28"/>
        </w:rPr>
        <w:t xml:space="preserve"> Бюро </w:t>
      </w:r>
      <w:r w:rsidRPr="007026B7">
        <w:rPr>
          <w:sz w:val="28"/>
        </w:rPr>
        <w:t>или предоставляемым респондентам территориальными подразделениями</w:t>
      </w:r>
      <w:r w:rsidRPr="007026B7">
        <w:rPr>
          <w:sz w:val="28"/>
          <w:szCs w:val="28"/>
        </w:rPr>
        <w:t>.</w:t>
      </w:r>
    </w:p>
    <w:p w:rsidR="008870C4" w:rsidRDefault="001263C1"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  <w:szCs w:val="28"/>
        </w:rPr>
        <w:t>2</w:t>
      </w:r>
      <w:r>
        <w:rPr>
          <w:sz w:val="28"/>
          <w:szCs w:val="28"/>
          <w:lang w:val="kk-KZ"/>
        </w:rPr>
        <w:t>3</w:t>
      </w:r>
      <w:r w:rsidRPr="007026B7">
        <w:rPr>
          <w:sz w:val="28"/>
          <w:szCs w:val="28"/>
        </w:rPr>
        <w:t>. В графах Б-</w:t>
      </w:r>
      <w:r>
        <w:rPr>
          <w:sz w:val="28"/>
          <w:szCs w:val="28"/>
        </w:rPr>
        <w:t>Д</w:t>
      </w:r>
      <w:r w:rsidRPr="007026B7">
        <w:rPr>
          <w:sz w:val="28"/>
          <w:szCs w:val="28"/>
        </w:rPr>
        <w:t xml:space="preserve"> </w:t>
      </w:r>
      <w:r w:rsidRPr="007026B7">
        <w:rPr>
          <w:sz w:val="28"/>
        </w:rPr>
        <w:t>указывается характеристика перевозимых видов грузов (грузов-представителей), в графе</w:t>
      </w:r>
      <w:proofErr w:type="gramStart"/>
      <w:r w:rsidRPr="007026B7">
        <w:rPr>
          <w:sz w:val="28"/>
        </w:rPr>
        <w:t xml:space="preserve"> Б</w:t>
      </w:r>
      <w:proofErr w:type="gramEnd"/>
      <w:r w:rsidRPr="007026B7">
        <w:rPr>
          <w:sz w:val="28"/>
        </w:rPr>
        <w:t xml:space="preserve"> - их нумерация. </w:t>
      </w:r>
    </w:p>
    <w:p w:rsidR="008870C4" w:rsidRDefault="001263C1"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t xml:space="preserve">Для регистрации тарифов определяются несколько конкретных грузов-представителей с определенными заранее характеристиками (вид груза, направление, тип судна), которые позволяют идентифицировать и сопоставить груз-представитель в течение отчетного периода. Грузы-представители со своей характеристикой нумеруются порядковыми номерами в графе Б. </w:t>
      </w:r>
    </w:p>
    <w:p w:rsidR="008870C4" w:rsidRDefault="001263C1">
      <w:pPr>
        <w:ind w:firstLine="700"/>
        <w:jc w:val="both"/>
        <w:rPr>
          <w:sz w:val="28"/>
          <w:szCs w:val="28"/>
        </w:rPr>
      </w:pPr>
      <w:r w:rsidRPr="007026B7">
        <w:rPr>
          <w:sz w:val="28"/>
          <w:szCs w:val="28"/>
        </w:rPr>
        <w:t>В описании характеристик, определяющих тариф груза-представителя:</w:t>
      </w:r>
    </w:p>
    <w:p w:rsidR="008870C4" w:rsidRDefault="001263C1">
      <w:pPr>
        <w:ind w:firstLine="700"/>
        <w:jc w:val="both"/>
        <w:rPr>
          <w:sz w:val="28"/>
          <w:szCs w:val="28"/>
        </w:rPr>
      </w:pPr>
      <w:r w:rsidRPr="007026B7">
        <w:rPr>
          <w:sz w:val="28"/>
          <w:szCs w:val="28"/>
        </w:rPr>
        <w:t xml:space="preserve">1) юридические </w:t>
      </w:r>
      <w:proofErr w:type="gramStart"/>
      <w:r w:rsidRPr="007026B7">
        <w:rPr>
          <w:sz w:val="28"/>
          <w:szCs w:val="28"/>
        </w:rPr>
        <w:t>лица</w:t>
      </w:r>
      <w:proofErr w:type="gramEnd"/>
      <w:r w:rsidRPr="007026B7">
        <w:rPr>
          <w:sz w:val="28"/>
          <w:szCs w:val="28"/>
        </w:rPr>
        <w:t xml:space="preserve"> оказывающие услуги по перевозке грузов - по каждому виду груза-представителя указывается направление перевозки и тип судна, которые остаются неизменными в течение отчетного года; </w:t>
      </w:r>
    </w:p>
    <w:p w:rsidR="008870C4" w:rsidRDefault="001263C1">
      <w:pPr>
        <w:ind w:firstLine="700"/>
        <w:jc w:val="both"/>
        <w:rPr>
          <w:sz w:val="28"/>
          <w:szCs w:val="28"/>
        </w:rPr>
      </w:pPr>
      <w:r w:rsidRPr="007026B7">
        <w:rPr>
          <w:sz w:val="28"/>
          <w:szCs w:val="28"/>
        </w:rPr>
        <w:t xml:space="preserve">2) юридические </w:t>
      </w:r>
      <w:proofErr w:type="gramStart"/>
      <w:r w:rsidRPr="007026B7">
        <w:rPr>
          <w:sz w:val="28"/>
          <w:szCs w:val="28"/>
        </w:rPr>
        <w:t>лица</w:t>
      </w:r>
      <w:proofErr w:type="gramEnd"/>
      <w:r w:rsidRPr="007026B7">
        <w:rPr>
          <w:sz w:val="28"/>
          <w:szCs w:val="28"/>
        </w:rPr>
        <w:t xml:space="preserve"> оказывающие услуги по сдаче в аренду судна с экипажем - указывается тип судна, предоставляемого в аренду и единица измерения (за час, день, месяц). </w:t>
      </w:r>
    </w:p>
    <w:p w:rsidR="008870C4" w:rsidRDefault="001263C1"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t>Код услуги, характеристика и нумерация грузов-представителей остается неизменной в течение отчетного года.</w:t>
      </w:r>
    </w:p>
    <w:p w:rsidR="008870C4" w:rsidRDefault="001263C1"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lastRenderedPageBreak/>
        <w:t xml:space="preserve">При существенном изменении характеристики, оказывающей влияние на уровень тарифа, груз-представитель учитывается как «новый». Под «новым» в виде груза понимается груз-представитель, который ранее не был отобран для наблюдения, но оказание </w:t>
      </w:r>
      <w:proofErr w:type="gramStart"/>
      <w:r w:rsidRPr="007026B7">
        <w:rPr>
          <w:sz w:val="28"/>
        </w:rPr>
        <w:t>услуги</w:t>
      </w:r>
      <w:proofErr w:type="gramEnd"/>
      <w:r w:rsidRPr="007026B7">
        <w:rPr>
          <w:sz w:val="28"/>
        </w:rPr>
        <w:t xml:space="preserve"> по которому осуществлялось, а также если оказание услуги только началось. По «новому» грузу-представителю указывается характеристика и ему присваивается следующий за последним порядковый номер.</w:t>
      </w:r>
    </w:p>
    <w:p w:rsidR="008870C4" w:rsidRDefault="001263C1">
      <w:pPr>
        <w:ind w:firstLine="709"/>
        <w:jc w:val="both"/>
        <w:rPr>
          <w:sz w:val="28"/>
          <w:szCs w:val="28"/>
        </w:rPr>
      </w:pPr>
      <w:r w:rsidRPr="007026B7">
        <w:rPr>
          <w:sz w:val="28"/>
          <w:szCs w:val="28"/>
        </w:rPr>
        <w:t>2</w:t>
      </w:r>
      <w:r>
        <w:rPr>
          <w:sz w:val="28"/>
          <w:szCs w:val="28"/>
          <w:lang w:val="kk-KZ"/>
        </w:rPr>
        <w:t>4</w:t>
      </w:r>
      <w:r w:rsidRPr="007026B7">
        <w:rPr>
          <w:sz w:val="28"/>
          <w:szCs w:val="28"/>
        </w:rPr>
        <w:t xml:space="preserve">. В графах 1 и 2 указывается тариф за перевозку грузов-представителей. Графа 2 обязательна к заполнению в январе отчетного года. Тариф указывается по состоянию на 15 число месяца, в тенге без налога на добавленную стоимость. </w:t>
      </w:r>
    </w:p>
    <w:p w:rsidR="008870C4" w:rsidRDefault="001263C1"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t>Если тарифы установлены в иностранной валюте, их пересчет в национальную валюту осуществляется по официальному (рыночному) курсу валют по данным Национального банка Республики Казахстан на 15 число месяца.</w:t>
      </w:r>
    </w:p>
    <w:p w:rsidR="008870C4" w:rsidRDefault="001263C1">
      <w:pPr>
        <w:tabs>
          <w:tab w:val="left" w:pos="1134"/>
        </w:tabs>
        <w:ind w:firstLine="720"/>
        <w:jc w:val="both"/>
        <w:rPr>
          <w:b/>
          <w:sz w:val="28"/>
        </w:rPr>
      </w:pPr>
      <w:r w:rsidRPr="007026B7">
        <w:rPr>
          <w:b/>
          <w:sz w:val="28"/>
        </w:rPr>
        <w:t>Раздел 6 «Внутренний водный»</w:t>
      </w:r>
    </w:p>
    <w:p w:rsidR="008870C4" w:rsidRDefault="001263C1"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t>2</w:t>
      </w:r>
      <w:r>
        <w:rPr>
          <w:sz w:val="28"/>
          <w:lang w:val="kk-KZ"/>
        </w:rPr>
        <w:t>5</w:t>
      </w:r>
      <w:r w:rsidRPr="007026B7">
        <w:rPr>
          <w:sz w:val="28"/>
        </w:rPr>
        <w:t>. Раздел 6 заполняют</w:t>
      </w:r>
      <w:r w:rsidRPr="007026B7">
        <w:rPr>
          <w:sz w:val="28"/>
          <w:lang w:val="kk-KZ"/>
        </w:rPr>
        <w:t xml:space="preserve"> попавшие в выборку</w:t>
      </w:r>
      <w:r w:rsidRPr="007026B7">
        <w:rPr>
          <w:sz w:val="28"/>
        </w:rPr>
        <w:t xml:space="preserve"> юридические лица и (или) их структурные и обособленные подразделения, осуществляющие перевозку грузов внутренним водным видом транспорта, </w:t>
      </w:r>
      <w:proofErr w:type="gramStart"/>
      <w:r w:rsidRPr="007026B7">
        <w:rPr>
          <w:sz w:val="28"/>
        </w:rPr>
        <w:t>согласно кода</w:t>
      </w:r>
      <w:proofErr w:type="gramEnd"/>
      <w:r w:rsidRPr="007026B7">
        <w:rPr>
          <w:sz w:val="28"/>
        </w:rPr>
        <w:t xml:space="preserve"> ОКЭД - 50.40.</w:t>
      </w:r>
    </w:p>
    <w:p w:rsidR="008870C4" w:rsidRDefault="001263C1"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t>2</w:t>
      </w:r>
      <w:r>
        <w:rPr>
          <w:sz w:val="28"/>
          <w:lang w:val="kk-KZ"/>
        </w:rPr>
        <w:t>6</w:t>
      </w:r>
      <w:r w:rsidRPr="007026B7">
        <w:rPr>
          <w:sz w:val="28"/>
        </w:rPr>
        <w:t>. В графе</w:t>
      </w:r>
      <w:proofErr w:type="gramStart"/>
      <w:r w:rsidRPr="007026B7">
        <w:rPr>
          <w:sz w:val="28"/>
        </w:rPr>
        <w:t xml:space="preserve"> А</w:t>
      </w:r>
      <w:proofErr w:type="gramEnd"/>
      <w:r w:rsidRPr="007026B7">
        <w:rPr>
          <w:sz w:val="28"/>
        </w:rPr>
        <w:t xml:space="preserve"> указывается вид сообщения (внутри республики, международное) согласно Перечню видов сообщений, размещенному на </w:t>
      </w:r>
      <w:proofErr w:type="spellStart"/>
      <w:r w:rsidRPr="007026B7">
        <w:rPr>
          <w:sz w:val="28"/>
        </w:rPr>
        <w:t>интернет-ресурсе</w:t>
      </w:r>
      <w:proofErr w:type="spellEnd"/>
      <w:r w:rsidRPr="007026B7">
        <w:rPr>
          <w:sz w:val="28"/>
        </w:rPr>
        <w:t xml:space="preserve"> Бюро или предоставляемым респондентам территориальными подразделениями. </w:t>
      </w:r>
    </w:p>
    <w:p w:rsidR="008870C4" w:rsidRDefault="001263C1"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  <w:szCs w:val="28"/>
        </w:rPr>
        <w:t>2</w:t>
      </w:r>
      <w:r>
        <w:rPr>
          <w:sz w:val="28"/>
          <w:szCs w:val="28"/>
          <w:lang w:val="kk-KZ"/>
        </w:rPr>
        <w:t>7</w:t>
      </w:r>
      <w:r w:rsidRPr="007026B7">
        <w:rPr>
          <w:sz w:val="28"/>
          <w:szCs w:val="28"/>
        </w:rPr>
        <w:t>. В графах Б-</w:t>
      </w:r>
      <w:r>
        <w:rPr>
          <w:sz w:val="28"/>
          <w:szCs w:val="28"/>
        </w:rPr>
        <w:t>Д</w:t>
      </w:r>
      <w:r w:rsidRPr="007026B7">
        <w:rPr>
          <w:sz w:val="28"/>
          <w:szCs w:val="28"/>
        </w:rPr>
        <w:t xml:space="preserve"> </w:t>
      </w:r>
      <w:r w:rsidRPr="007026B7">
        <w:rPr>
          <w:sz w:val="28"/>
        </w:rPr>
        <w:t>указывается характеристика перевозимых видов грузов (грузов-представителей), в графе</w:t>
      </w:r>
      <w:proofErr w:type="gramStart"/>
      <w:r w:rsidRPr="007026B7">
        <w:rPr>
          <w:sz w:val="28"/>
        </w:rPr>
        <w:t xml:space="preserve"> Б</w:t>
      </w:r>
      <w:proofErr w:type="gramEnd"/>
      <w:r w:rsidRPr="007026B7">
        <w:rPr>
          <w:sz w:val="28"/>
        </w:rPr>
        <w:t xml:space="preserve"> - их нумерация. </w:t>
      </w:r>
    </w:p>
    <w:p w:rsidR="008870C4" w:rsidRDefault="001263C1"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t xml:space="preserve">Для регистрации тарифов определяются несколько конкретных грузов-представителей с определенными заранее характеристиками (вид сообщения, вид груза, направление, расстояние), которые позволяют идентифицировать и сопоставить груз-представитель в течение отчетного периода. Грузы-представители со своей характеристикой нумеруются порядковыми номерами в графе Б. </w:t>
      </w:r>
    </w:p>
    <w:p w:rsidR="008870C4" w:rsidRDefault="001263C1"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t>Виды сообщений, характеристика и нумерация грузов-представителей остается неизменной в течение отчетного года.</w:t>
      </w:r>
    </w:p>
    <w:p w:rsidR="008870C4" w:rsidRDefault="001263C1"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t xml:space="preserve">При существенном изменении характеристики, оказывающей влияние на уровень тарифа, груз-представитель учитывается как «новый». Под «новым» в виде груза понимается груз-представитель, который ранее не был отобран для наблюдения, но оказание </w:t>
      </w:r>
      <w:proofErr w:type="gramStart"/>
      <w:r w:rsidRPr="007026B7">
        <w:rPr>
          <w:sz w:val="28"/>
        </w:rPr>
        <w:t>услуги</w:t>
      </w:r>
      <w:proofErr w:type="gramEnd"/>
      <w:r w:rsidRPr="007026B7">
        <w:rPr>
          <w:sz w:val="28"/>
        </w:rPr>
        <w:t xml:space="preserve"> по которому осуществлялось, а также если оказание услуги только началось. По «новому» грузу-представителю указывается характеристика и ему присваивается следующий за последним порядковый номер.</w:t>
      </w:r>
    </w:p>
    <w:p w:rsidR="008870C4" w:rsidRDefault="001263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Pr="007026B7">
        <w:rPr>
          <w:sz w:val="28"/>
          <w:szCs w:val="28"/>
        </w:rPr>
        <w:t xml:space="preserve">. В графах 1 и 2 указывается тариф за перевозку грузов-представителей. Графа 2 обязательна к заполнению в январе отчетного года. Тариф указывается </w:t>
      </w:r>
      <w:r w:rsidRPr="007026B7">
        <w:rPr>
          <w:sz w:val="28"/>
          <w:szCs w:val="28"/>
        </w:rPr>
        <w:lastRenderedPageBreak/>
        <w:t xml:space="preserve">по состоянию на 15 число месяца, в тенге без налога на добавленную стоимость. </w:t>
      </w:r>
    </w:p>
    <w:p w:rsidR="008870C4" w:rsidRDefault="001263C1"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t>Если тарифы установлены в иностранной валюте, их пересчет в национальную валюту осуществляется по официальному (рыночному) курсу валют по данным Национального банка Республики Казахстан на 15 число месяца.</w:t>
      </w:r>
    </w:p>
    <w:p w:rsidR="008870C4" w:rsidRDefault="001263C1">
      <w:pPr>
        <w:tabs>
          <w:tab w:val="left" w:pos="1134"/>
        </w:tabs>
        <w:ind w:firstLine="720"/>
        <w:jc w:val="both"/>
        <w:rPr>
          <w:b/>
          <w:sz w:val="28"/>
        </w:rPr>
      </w:pPr>
      <w:r w:rsidRPr="007026B7">
        <w:rPr>
          <w:b/>
          <w:sz w:val="28"/>
        </w:rPr>
        <w:t>Раздел 7 «Воздушный»</w:t>
      </w:r>
    </w:p>
    <w:p w:rsidR="008870C4" w:rsidRDefault="001263C1"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t>2</w:t>
      </w:r>
      <w:r>
        <w:rPr>
          <w:sz w:val="28"/>
          <w:lang w:val="kk-KZ"/>
        </w:rPr>
        <w:t>9</w:t>
      </w:r>
      <w:r w:rsidRPr="007026B7">
        <w:rPr>
          <w:sz w:val="28"/>
        </w:rPr>
        <w:t xml:space="preserve">. Раздел 7 заполняют </w:t>
      </w:r>
      <w:r w:rsidRPr="007026B7">
        <w:rPr>
          <w:sz w:val="28"/>
          <w:lang w:val="kk-KZ"/>
        </w:rPr>
        <w:t>попавшие в выборку</w:t>
      </w:r>
      <w:r w:rsidRPr="007026B7">
        <w:rPr>
          <w:sz w:val="28"/>
        </w:rPr>
        <w:t xml:space="preserve"> юридические лица и (или) их структурные и обособленные подразделения, осуществляющие перевозку грузов воздушным видом транспорта, </w:t>
      </w:r>
      <w:proofErr w:type="gramStart"/>
      <w:r w:rsidRPr="007026B7">
        <w:rPr>
          <w:sz w:val="28"/>
        </w:rPr>
        <w:t>согласно кода</w:t>
      </w:r>
      <w:proofErr w:type="gramEnd"/>
      <w:r w:rsidRPr="007026B7">
        <w:rPr>
          <w:sz w:val="28"/>
        </w:rPr>
        <w:t xml:space="preserve"> ОКЭД - 51.</w:t>
      </w:r>
    </w:p>
    <w:p w:rsidR="008870C4" w:rsidRDefault="001263C1">
      <w:pPr>
        <w:tabs>
          <w:tab w:val="left" w:pos="1134"/>
        </w:tabs>
        <w:ind w:firstLine="720"/>
        <w:jc w:val="both"/>
        <w:rPr>
          <w:sz w:val="28"/>
        </w:rPr>
      </w:pPr>
      <w:r>
        <w:rPr>
          <w:sz w:val="28"/>
          <w:lang w:val="kk-KZ"/>
        </w:rPr>
        <w:t>30</w:t>
      </w:r>
      <w:r w:rsidRPr="007026B7">
        <w:rPr>
          <w:sz w:val="28"/>
        </w:rPr>
        <w:t>. В графе</w:t>
      </w:r>
      <w:proofErr w:type="gramStart"/>
      <w:r w:rsidRPr="007026B7">
        <w:rPr>
          <w:sz w:val="28"/>
        </w:rPr>
        <w:t xml:space="preserve"> А</w:t>
      </w:r>
      <w:proofErr w:type="gramEnd"/>
      <w:r w:rsidRPr="007026B7">
        <w:rPr>
          <w:sz w:val="28"/>
        </w:rPr>
        <w:t xml:space="preserve"> указывается вид сообщения (внутри республики, международное) согласно Перечню видов сообщений, размещенному на </w:t>
      </w:r>
      <w:proofErr w:type="spellStart"/>
      <w:r w:rsidRPr="007026B7">
        <w:rPr>
          <w:sz w:val="28"/>
        </w:rPr>
        <w:t>интернет-ресурсе</w:t>
      </w:r>
      <w:proofErr w:type="spellEnd"/>
      <w:r w:rsidRPr="007026B7">
        <w:rPr>
          <w:sz w:val="28"/>
        </w:rPr>
        <w:t xml:space="preserve"> Бюро или предоставляемым респондентам территориальными подразделениями. </w:t>
      </w:r>
    </w:p>
    <w:p w:rsidR="008870C4" w:rsidRDefault="001263C1">
      <w:pPr>
        <w:tabs>
          <w:tab w:val="left" w:pos="1134"/>
        </w:tabs>
        <w:ind w:firstLine="720"/>
        <w:jc w:val="both"/>
        <w:rPr>
          <w:sz w:val="28"/>
        </w:rPr>
      </w:pPr>
      <w:r>
        <w:rPr>
          <w:sz w:val="28"/>
        </w:rPr>
        <w:t>31</w:t>
      </w:r>
      <w:r w:rsidRPr="007026B7">
        <w:rPr>
          <w:sz w:val="28"/>
        </w:rPr>
        <w:t xml:space="preserve">. </w:t>
      </w:r>
      <w:r w:rsidRPr="007026B7">
        <w:rPr>
          <w:sz w:val="28"/>
          <w:szCs w:val="28"/>
        </w:rPr>
        <w:t xml:space="preserve">В графах Б-Д </w:t>
      </w:r>
      <w:r w:rsidRPr="007026B7">
        <w:rPr>
          <w:sz w:val="28"/>
        </w:rPr>
        <w:t>указывается характеристика перевозимых видов грузов-представителей, в графе</w:t>
      </w:r>
      <w:proofErr w:type="gramStart"/>
      <w:r w:rsidRPr="007026B7">
        <w:rPr>
          <w:sz w:val="28"/>
        </w:rPr>
        <w:t xml:space="preserve"> Б</w:t>
      </w:r>
      <w:proofErr w:type="gramEnd"/>
      <w:r w:rsidRPr="007026B7">
        <w:rPr>
          <w:sz w:val="28"/>
        </w:rPr>
        <w:t xml:space="preserve"> - их нумерация. </w:t>
      </w:r>
    </w:p>
    <w:p w:rsidR="008870C4" w:rsidRDefault="001263C1"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t xml:space="preserve">Для регистрации тарифов определяются несколько конкретных грузов-представителей с определенными заранее характеристиками (направление, </w:t>
      </w:r>
      <w:r>
        <w:rPr>
          <w:sz w:val="28"/>
          <w:szCs w:val="28"/>
          <w:lang w:val="kk-KZ"/>
        </w:rPr>
        <w:t xml:space="preserve">весовая </w:t>
      </w:r>
      <w:r w:rsidRPr="00BA2F0D">
        <w:rPr>
          <w:sz w:val="28"/>
          <w:szCs w:val="28"/>
          <w:lang w:val="kk-KZ"/>
        </w:rPr>
        <w:t>категория грузов</w:t>
      </w:r>
      <w:r w:rsidRPr="00BA2F0D">
        <w:rPr>
          <w:sz w:val="28"/>
        </w:rPr>
        <w:t>),</w:t>
      </w:r>
      <w:r w:rsidRPr="007026B7">
        <w:rPr>
          <w:sz w:val="28"/>
        </w:rPr>
        <w:t xml:space="preserve"> которые позволяют идентифицировать и сопоставить груз-представитель в течение отчетного периода. Грузы-представители со своей характеристикой нумеруются порядковыми номерами в графе Б.</w:t>
      </w:r>
    </w:p>
    <w:p w:rsidR="008870C4" w:rsidRDefault="001263C1">
      <w:pPr>
        <w:tabs>
          <w:tab w:val="left" w:pos="1134"/>
        </w:tabs>
        <w:ind w:firstLine="720"/>
        <w:jc w:val="both"/>
        <w:rPr>
          <w:sz w:val="28"/>
        </w:rPr>
      </w:pPr>
      <w:r w:rsidRPr="007026B7">
        <w:rPr>
          <w:sz w:val="28"/>
        </w:rPr>
        <w:t>Виды сообщений, характеристика и нумерация грузов-представителей остается неизменной в течение отчетного года.</w:t>
      </w:r>
    </w:p>
    <w:p w:rsidR="008870C4" w:rsidRDefault="001263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Pr="007026B7">
        <w:rPr>
          <w:sz w:val="28"/>
          <w:szCs w:val="28"/>
        </w:rPr>
        <w:t xml:space="preserve">. В графах 1 и 2 указывается тариф за перевозку грузов-представителей. Графа 2 обязательна к заполнению в январе отчетного года. Тариф указывается по состоянию на 15 число месяца, в тенге без налога на добавленную стоимость. </w:t>
      </w:r>
    </w:p>
    <w:p w:rsidR="008870C4" w:rsidRDefault="001263C1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</w:rPr>
        <w:t>33</w:t>
      </w:r>
      <w:r w:rsidRPr="007026B7">
        <w:rPr>
          <w:sz w:val="28"/>
        </w:rPr>
        <w:t xml:space="preserve">. Графа 3 </w:t>
      </w:r>
      <w:r w:rsidRPr="007026B7">
        <w:rPr>
          <w:sz w:val="28"/>
          <w:lang w:val="kk-KZ"/>
        </w:rPr>
        <w:t>разделов 2, 4, 5, 6, 7</w:t>
      </w:r>
      <w:r w:rsidRPr="007026B7">
        <w:rPr>
          <w:sz w:val="28"/>
        </w:rPr>
        <w:t xml:space="preserve"> и графа 5 раздела 3 «Код причины изменения цены» заполняется при изменении </w:t>
      </w:r>
      <w:r w:rsidRPr="007026B7">
        <w:rPr>
          <w:sz w:val="28"/>
          <w:lang w:val="kk-KZ"/>
        </w:rPr>
        <w:t>тарифов</w:t>
      </w:r>
      <w:r w:rsidRPr="007026B7">
        <w:rPr>
          <w:sz w:val="28"/>
        </w:rPr>
        <w:t xml:space="preserve"> согласно Справочнику причин изменения цены, который размещен на </w:t>
      </w:r>
      <w:proofErr w:type="spellStart"/>
      <w:r w:rsidRPr="007026B7">
        <w:rPr>
          <w:sz w:val="28"/>
        </w:rPr>
        <w:t>интернет-ресурсе</w:t>
      </w:r>
      <w:proofErr w:type="spellEnd"/>
      <w:r w:rsidRPr="007026B7">
        <w:rPr>
          <w:sz w:val="28"/>
        </w:rPr>
        <w:t xml:space="preserve"> Бюро или предоставляемым респондентам территориальными подразделениями. Указывается один или несколько кодов причин изменения тарифов. </w:t>
      </w:r>
      <w:r w:rsidRPr="007026B7">
        <w:rPr>
          <w:sz w:val="28"/>
          <w:szCs w:val="28"/>
        </w:rPr>
        <w:t>При выборе кода «Другие причины» прописываются фактические причины.</w:t>
      </w:r>
    </w:p>
    <w:p w:rsidR="008870C4" w:rsidRDefault="001263C1">
      <w:pPr>
        <w:ind w:firstLine="720"/>
        <w:jc w:val="both"/>
        <w:rPr>
          <w:sz w:val="28"/>
          <w:szCs w:val="28"/>
        </w:rPr>
      </w:pPr>
      <w:r w:rsidRPr="007A4522">
        <w:rPr>
          <w:sz w:val="28"/>
          <w:szCs w:val="28"/>
        </w:rPr>
        <w:t>3</w:t>
      </w:r>
      <w:r>
        <w:rPr>
          <w:sz w:val="28"/>
          <w:szCs w:val="28"/>
          <w:lang w:val="kk-KZ"/>
        </w:rPr>
        <w:t>4</w:t>
      </w:r>
      <w:r w:rsidRPr="007A4522"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При изменении тарифов в отчетном периоде на услуги по перевозке грузов, для подтверждения достоверности первичных статистических данных, по запросу</w:t>
      </w:r>
      <w:r>
        <w:rPr>
          <w:b/>
          <w:bCs/>
        </w:rPr>
        <w:t xml:space="preserve"> </w:t>
      </w:r>
      <w:r>
        <w:rPr>
          <w:sz w:val="28"/>
          <w:szCs w:val="28"/>
        </w:rPr>
        <w:t>органов государственной статистики представляются подтверждающие документы в соответствии с подпунктом 17) статьи 12 Закона Республики Казахстан «О государственной статистике».</w:t>
      </w:r>
      <w:proofErr w:type="gramEnd"/>
    </w:p>
    <w:p w:rsidR="008870C4" w:rsidRDefault="001263C1">
      <w:pPr>
        <w:pStyle w:val="Default"/>
        <w:ind w:firstLine="709"/>
        <w:jc w:val="both"/>
        <w:rPr>
          <w:rFonts w:eastAsia="Times New Roman"/>
          <w:b/>
          <w:bCs/>
          <w:caps/>
          <w:color w:val="auto"/>
          <w:sz w:val="28"/>
          <w:szCs w:val="28"/>
        </w:rPr>
      </w:pPr>
      <w:r w:rsidRPr="007026B7">
        <w:rPr>
          <w:rFonts w:eastAsia="Times New Roman"/>
          <w:color w:val="auto"/>
          <w:sz w:val="28"/>
          <w:szCs w:val="28"/>
        </w:rPr>
        <w:t>3</w:t>
      </w:r>
      <w:r>
        <w:rPr>
          <w:rFonts w:eastAsia="Times New Roman"/>
          <w:color w:val="auto"/>
          <w:sz w:val="28"/>
          <w:szCs w:val="28"/>
          <w:lang w:val="kk-KZ"/>
        </w:rPr>
        <w:t>5</w:t>
      </w:r>
      <w:r w:rsidRPr="007026B7">
        <w:rPr>
          <w:rFonts w:eastAsia="Times New Roman"/>
          <w:color w:val="auto"/>
          <w:sz w:val="28"/>
          <w:szCs w:val="28"/>
        </w:rPr>
        <w:t xml:space="preserve">. </w:t>
      </w:r>
      <w:proofErr w:type="gramStart"/>
      <w:r w:rsidRPr="007026B7">
        <w:rPr>
          <w:rFonts w:eastAsia="Times New Roman"/>
          <w:color w:val="auto"/>
          <w:sz w:val="28"/>
          <w:szCs w:val="28"/>
        </w:rPr>
        <w:t xml:space="preserve">При отсутствии деятельности в отчетный период респондент не позднее даты окончания самого раннего из сроков представления статистических форм за данный отчетный период, указанных в утвержденном Графике представления респондентами первичных статистических данных по </w:t>
      </w:r>
      <w:r w:rsidRPr="007026B7">
        <w:rPr>
          <w:rFonts w:eastAsia="Times New Roman"/>
          <w:color w:val="auto"/>
          <w:sz w:val="28"/>
          <w:szCs w:val="28"/>
        </w:rPr>
        <w:lastRenderedPageBreak/>
        <w:t>общегосударственным статистическим наблюдениям на соответствующий год представляет Уведомление об отсутствии деятельности в порядке, установленном Правилами представления респондентами первичных статистических данных, утвержденных приказом Председателя Агентства Республики Казахстан по статистике</w:t>
      </w:r>
      <w:proofErr w:type="gramEnd"/>
      <w:r w:rsidRPr="007026B7">
        <w:rPr>
          <w:rFonts w:eastAsia="Times New Roman"/>
          <w:color w:val="auto"/>
          <w:sz w:val="28"/>
          <w:szCs w:val="28"/>
        </w:rPr>
        <w:t xml:space="preserve"> от 9 июля 2010 года № 173 (</w:t>
      </w:r>
      <w:proofErr w:type="gramStart"/>
      <w:r w:rsidRPr="007026B7">
        <w:rPr>
          <w:rFonts w:eastAsia="Times New Roman"/>
          <w:color w:val="auto"/>
          <w:sz w:val="28"/>
          <w:szCs w:val="28"/>
        </w:rPr>
        <w:t>зарегистрирован</w:t>
      </w:r>
      <w:proofErr w:type="gramEnd"/>
      <w:r w:rsidRPr="007026B7">
        <w:rPr>
          <w:rFonts w:eastAsia="Times New Roman"/>
          <w:color w:val="auto"/>
          <w:sz w:val="28"/>
          <w:szCs w:val="28"/>
        </w:rPr>
        <w:t xml:space="preserve"> в Реестре государственной регистрации нормативных правовых актов № 6459).</w:t>
      </w:r>
    </w:p>
    <w:p w:rsidR="008870C4" w:rsidRDefault="001263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  <w:lang w:val="kk-KZ"/>
        </w:rPr>
        <w:t>6</w:t>
      </w:r>
      <w:r w:rsidRPr="007026B7">
        <w:rPr>
          <w:sz w:val="28"/>
          <w:szCs w:val="28"/>
        </w:rPr>
        <w:t xml:space="preserve">. Представление данной статистической формы осуществляется на бумажном носителе или в электронном виде. Заполнение статистической формы в электронном виде осуществляется посредством информационной системы «Сбор данных в режиме онлайн», размещенной на </w:t>
      </w:r>
      <w:proofErr w:type="spellStart"/>
      <w:r w:rsidRPr="007026B7">
        <w:rPr>
          <w:sz w:val="28"/>
          <w:szCs w:val="28"/>
        </w:rPr>
        <w:t>интернет-ресурсе</w:t>
      </w:r>
      <w:proofErr w:type="spellEnd"/>
      <w:r>
        <w:rPr>
          <w:sz w:val="28"/>
          <w:szCs w:val="28"/>
          <w:lang w:val="kk-KZ"/>
        </w:rPr>
        <w:t xml:space="preserve"> </w:t>
      </w:r>
      <w:r w:rsidRPr="007026B7">
        <w:rPr>
          <w:sz w:val="28"/>
          <w:szCs w:val="28"/>
        </w:rPr>
        <w:t xml:space="preserve">Бюро </w:t>
      </w:r>
      <w:r w:rsidRPr="00894398">
        <w:rPr>
          <w:sz w:val="28"/>
          <w:szCs w:val="28"/>
        </w:rPr>
        <w:t>(</w:t>
      </w:r>
      <w:hyperlink r:id="rId10" w:history="1">
        <w:r w:rsidRPr="00894398">
          <w:rPr>
            <w:rStyle w:val="a8"/>
            <w:color w:val="auto"/>
            <w:sz w:val="28"/>
            <w:szCs w:val="28"/>
          </w:rPr>
          <w:t>https://cabinet.stat.gov.kz/</w:t>
        </w:r>
      </w:hyperlink>
      <w:r w:rsidRPr="00894398">
        <w:rPr>
          <w:sz w:val="28"/>
          <w:szCs w:val="28"/>
        </w:rPr>
        <w:t>).</w:t>
      </w:r>
    </w:p>
    <w:p w:rsidR="008870C4" w:rsidRDefault="008870C4">
      <w:pPr>
        <w:ind w:firstLine="709"/>
        <w:jc w:val="both"/>
        <w:rPr>
          <w:sz w:val="28"/>
          <w:szCs w:val="28"/>
        </w:rPr>
      </w:pPr>
    </w:p>
    <w:p w:rsidR="008870C4" w:rsidRDefault="008870C4">
      <w:pPr>
        <w:tabs>
          <w:tab w:val="left" w:pos="1134"/>
        </w:tabs>
        <w:ind w:firstLine="720"/>
        <w:jc w:val="both"/>
      </w:pPr>
    </w:p>
    <w:p w:rsidR="008870C4" w:rsidRDefault="008870C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8870C4" w:rsidRDefault="008870C4"/>
    <w:p w:rsidR="008870C4" w:rsidRDefault="001263C1">
      <w:r>
        <w:rPr>
          <w:sz w:val="20"/>
          <w:u w:val="single"/>
        </w:rPr>
        <w:t>Результаты согласования</w:t>
      </w:r>
    </w:p>
    <w:p w:rsidR="008870C4" w:rsidRDefault="001263C1">
      <w:r>
        <w:rPr>
          <w:sz w:val="20"/>
        </w:rPr>
        <w:t xml:space="preserve">Агентство по стратегическому планированию и реформам Республики Казахстан - Директор департамента </w:t>
      </w:r>
      <w:proofErr w:type="spellStart"/>
      <w:r>
        <w:rPr>
          <w:sz w:val="20"/>
        </w:rPr>
        <w:t>Арманбек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Кенесович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Тлеубаев</w:t>
      </w:r>
      <w:proofErr w:type="spellEnd"/>
      <w:r>
        <w:rPr>
          <w:sz w:val="20"/>
        </w:rPr>
        <w:t>, 29.05.2025 15:45:38, положительный результат проверки ЭЦП</w:t>
      </w:r>
    </w:p>
    <w:p w:rsidR="008870C4" w:rsidRDefault="001263C1">
      <w:r>
        <w:rPr>
          <w:sz w:val="20"/>
        </w:rPr>
        <w:t xml:space="preserve">Министерство юстиции РК - </w:t>
      </w:r>
      <w:proofErr w:type="gramStart"/>
      <w:r>
        <w:rPr>
          <w:sz w:val="20"/>
        </w:rPr>
        <w:t>Вице-министр</w:t>
      </w:r>
      <w:proofErr w:type="gramEnd"/>
      <w:r>
        <w:rPr>
          <w:sz w:val="20"/>
        </w:rPr>
        <w:t xml:space="preserve"> юстиции Республики Казахстан </w:t>
      </w:r>
      <w:proofErr w:type="spellStart"/>
      <w:r>
        <w:rPr>
          <w:sz w:val="20"/>
        </w:rPr>
        <w:t>Ботагоз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Шаймардановна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Жакселекова</w:t>
      </w:r>
      <w:proofErr w:type="spellEnd"/>
      <w:r>
        <w:rPr>
          <w:sz w:val="20"/>
        </w:rPr>
        <w:t>, 02.06.2025 18:13:14, положительный результат проверки ЭЦП</w:t>
      </w:r>
    </w:p>
    <w:p w:rsidR="008870C4" w:rsidRDefault="001263C1">
      <w:r>
        <w:rPr>
          <w:sz w:val="20"/>
          <w:u w:val="single"/>
        </w:rPr>
        <w:t>Результаты подписания</w:t>
      </w:r>
    </w:p>
    <w:p w:rsidR="008870C4" w:rsidRDefault="001263C1">
      <w:r>
        <w:rPr>
          <w:sz w:val="20"/>
        </w:rPr>
        <w:t xml:space="preserve">Бюро национальной статистики Агентства по стратегическому планированию и реформам Республики Казахстан - Руководитель Бюро национальной статистики Агентства по стратегическому планированию и реформам Республики Казахстан М. </w:t>
      </w:r>
      <w:proofErr w:type="spellStart"/>
      <w:r>
        <w:rPr>
          <w:sz w:val="20"/>
        </w:rPr>
        <w:t>Турлубаев</w:t>
      </w:r>
      <w:proofErr w:type="spellEnd"/>
      <w:r>
        <w:rPr>
          <w:sz w:val="20"/>
        </w:rPr>
        <w:t>, 03.06.2025 10:39:49, положительный результат проверки ЭЦП</w:t>
      </w:r>
    </w:p>
    <w:sectPr w:rsidR="008870C4" w:rsidSect="00776C95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8" w:right="851" w:bottom="1418" w:left="1418" w:header="709" w:footer="709" w:gutter="0"/>
      <w:pgNumType w:start="1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937" w:rsidRDefault="00060937">
      <w:r>
        <w:separator/>
      </w:r>
    </w:p>
  </w:endnote>
  <w:endnote w:type="continuationSeparator" w:id="0">
    <w:p w:rsidR="00060937" w:rsidRDefault="00060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auto"/>
    <w:pitch w:val="variable"/>
    <w:sig w:usb0="E4002EFF" w:usb1="C000E47F" w:usb2="00000009" w:usb3="00000000" w:csb0="000001FF" w:csb1="00000000"/>
  </w:font>
  <w:font w:name="NewtonCTT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KZ Arial">
    <w:altName w:val="Arial"/>
    <w:charset w:val="CC"/>
    <w:family w:val="auto"/>
    <w:pitch w:val="variable"/>
    <w:sig w:usb0="00000001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0C4" w:rsidRDefault="008870C4">
    <w:pPr>
      <w:jc w:val="center"/>
    </w:pPr>
  </w:p>
  <w:p w:rsidR="008870C4" w:rsidRDefault="001263C1">
    <w:pPr>
      <w:jc w:val="center"/>
    </w:pPr>
    <w:proofErr w:type="spellStart"/>
    <w:r>
      <w:t>Нормативтік</w:t>
    </w:r>
    <w:proofErr w:type="spellEnd"/>
    <w:r>
      <w:t xml:space="preserve"> </w:t>
    </w:r>
    <w:proofErr w:type="spellStart"/>
    <w:r>
      <w:t>құқықтық</w:t>
    </w:r>
    <w:proofErr w:type="spellEnd"/>
    <w:r>
      <w:t xml:space="preserve"> </w:t>
    </w:r>
    <w:proofErr w:type="spellStart"/>
    <w:r>
      <w:t>актілерді</w:t>
    </w:r>
    <w:proofErr w:type="spellEnd"/>
    <w:r>
      <w:t xml:space="preserve"> </w:t>
    </w:r>
    <w:proofErr w:type="spellStart"/>
    <w:r>
      <w:t>мемлекеттік</w:t>
    </w:r>
    <w:proofErr w:type="spellEnd"/>
    <w:r>
      <w:t xml:space="preserve"> </w:t>
    </w:r>
    <w:proofErr w:type="spellStart"/>
    <w:r>
      <w:t>тіркеудің</w:t>
    </w:r>
    <w:proofErr w:type="spellEnd"/>
    <w:r>
      <w:t xml:space="preserve"> </w:t>
    </w:r>
    <w:proofErr w:type="spellStart"/>
    <w:r>
      <w:t>тізіліміне</w:t>
    </w:r>
    <w:proofErr w:type="spellEnd"/>
    <w:r>
      <w:t xml:space="preserve"> №  </w:t>
    </w:r>
    <w:proofErr w:type="spellStart"/>
    <w:r>
      <w:t>болып</w:t>
    </w:r>
    <w:proofErr w:type="spellEnd"/>
    <w:r>
      <w:t xml:space="preserve"> </w:t>
    </w:r>
    <w:proofErr w:type="spellStart"/>
    <w:r>
      <w:t>енгізілді</w:t>
    </w:r>
    <w:proofErr w:type="spellEnd"/>
  </w:p>
  <w:p w:rsidR="008870C4" w:rsidRDefault="001263C1">
    <w:pPr>
      <w:jc w:val="center"/>
    </w:pPr>
    <w:r>
      <w:t>ИС «ИПГО». Копия электронного документа. Дата  03.06.2025.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0C4" w:rsidRDefault="008870C4">
    <w:pPr>
      <w:jc w:val="center"/>
    </w:pPr>
  </w:p>
  <w:p w:rsidR="008870C4" w:rsidRDefault="001263C1">
    <w:pPr>
      <w:jc w:val="center"/>
    </w:pPr>
    <w:r>
      <w:t>ИС «ИПГО». Копия электронного документа. Дата  03.06.2025.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937" w:rsidRDefault="00060937">
      <w:r>
        <w:separator/>
      </w:r>
    </w:p>
  </w:footnote>
  <w:footnote w:type="continuationSeparator" w:id="0">
    <w:p w:rsidR="00060937" w:rsidRDefault="000609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0C4" w:rsidRDefault="00060937"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66.35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УЖМ 14966660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52959"/>
      <w:docPartObj>
        <w:docPartGallery w:val="Page Numbers (Top of Page)"/>
        <w:docPartUnique/>
      </w:docPartObj>
    </w:sdtPr>
    <w:sdtEndPr/>
    <w:sdtContent>
      <w:p w:rsidR="008870C4" w:rsidRDefault="00060937">
        <w:pPr>
          <w:pStyle w:val="aa"/>
          <w:jc w:val="center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026" o:spid="_x0000_s2050" type="#_x0000_t136" style="position:absolute;left:0;text-align:left;margin-left:0;margin-top:0;width:566.35pt;height:79.2pt;rotation:315;z-index:-251658752;mso-position-horizontal:center;mso-position-horizontal-relative:margin;mso-position-vertical:center;mso-position-vertical-relative:margin" o:allowincell="f" fillcolor="gray" stroked="f">
              <v:fill opacity=".5"/>
              <v:textpath style="font-family:&quot;Times New Roman&quot;;font-size:70pt" string="УЖМ 149666603"/>
              <w10:wrap anchorx="margin" anchory="margin"/>
            </v:shape>
          </w:pict>
        </w:r>
        <w:r w:rsidR="001263C1">
          <w:fldChar w:fldCharType="begin"/>
        </w:r>
        <w:r w:rsidR="001263C1">
          <w:instrText xml:space="preserve"> PAGE   \* MERGEFORMAT </w:instrText>
        </w:r>
        <w:r w:rsidR="001263C1">
          <w:fldChar w:fldCharType="separate"/>
        </w:r>
        <w:r w:rsidR="00C32E47">
          <w:rPr>
            <w:noProof/>
          </w:rPr>
          <w:t>18</w:t>
        </w:r>
        <w:r w:rsidR="001263C1">
          <w:rPr>
            <w:noProof/>
          </w:rPr>
          <w:fldChar w:fldCharType="end"/>
        </w:r>
      </w:p>
    </w:sdtContent>
  </w:sdt>
  <w:p w:rsidR="008870C4" w:rsidRDefault="008870C4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0C4" w:rsidRDefault="00060937"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66.35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УЖМ 14966660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043FFC"/>
    <w:multiLevelType w:val="multilevel"/>
    <w:tmpl w:val="ED961BD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>
    <w:nsid w:val="4C3A2342"/>
    <w:multiLevelType w:val="hybridMultilevel"/>
    <w:tmpl w:val="CA7A41E6"/>
    <w:lvl w:ilvl="0" w:tplc="874E5B4C">
      <w:start w:val="1"/>
      <w:numFmt w:val="decimal"/>
      <w:lvlText w:val="%1)"/>
      <w:lvlJc w:val="left"/>
      <w:pPr>
        <w:ind w:left="1430" w:hanging="360"/>
      </w:pPr>
    </w:lvl>
    <w:lvl w:ilvl="1" w:tplc="E85EE646">
      <w:start w:val="1"/>
      <w:numFmt w:val="lowerLetter"/>
      <w:lvlText w:val="%2."/>
      <w:lvlJc w:val="left"/>
      <w:pPr>
        <w:ind w:left="2150" w:hanging="360"/>
      </w:pPr>
    </w:lvl>
    <w:lvl w:ilvl="2" w:tplc="BCDE38F0">
      <w:start w:val="1"/>
      <w:numFmt w:val="lowerRoman"/>
      <w:lvlText w:val="%3."/>
      <w:lvlJc w:val="right"/>
      <w:pPr>
        <w:ind w:left="2870" w:hanging="180"/>
      </w:pPr>
    </w:lvl>
    <w:lvl w:ilvl="3" w:tplc="BF4EC8CA">
      <w:start w:val="1"/>
      <w:numFmt w:val="decimal"/>
      <w:lvlText w:val="%4."/>
      <w:lvlJc w:val="left"/>
      <w:pPr>
        <w:ind w:left="3590" w:hanging="360"/>
      </w:pPr>
    </w:lvl>
    <w:lvl w:ilvl="4" w:tplc="A0A8FDAA">
      <w:start w:val="1"/>
      <w:numFmt w:val="lowerLetter"/>
      <w:lvlText w:val="%5."/>
      <w:lvlJc w:val="left"/>
      <w:pPr>
        <w:ind w:left="4310" w:hanging="360"/>
      </w:pPr>
    </w:lvl>
    <w:lvl w:ilvl="5" w:tplc="25966970">
      <w:start w:val="1"/>
      <w:numFmt w:val="lowerRoman"/>
      <w:lvlText w:val="%6."/>
      <w:lvlJc w:val="right"/>
      <w:pPr>
        <w:ind w:left="5030" w:hanging="180"/>
      </w:pPr>
    </w:lvl>
    <w:lvl w:ilvl="6" w:tplc="851CECB6">
      <w:start w:val="1"/>
      <w:numFmt w:val="decimal"/>
      <w:lvlText w:val="%7."/>
      <w:lvlJc w:val="left"/>
      <w:pPr>
        <w:ind w:left="5750" w:hanging="360"/>
      </w:pPr>
    </w:lvl>
    <w:lvl w:ilvl="7" w:tplc="C6AC6D64">
      <w:start w:val="1"/>
      <w:numFmt w:val="lowerLetter"/>
      <w:lvlText w:val="%8."/>
      <w:lvlJc w:val="left"/>
      <w:pPr>
        <w:ind w:left="6470" w:hanging="360"/>
      </w:pPr>
    </w:lvl>
    <w:lvl w:ilvl="8" w:tplc="04B63BC2">
      <w:start w:val="1"/>
      <w:numFmt w:val="lowerRoman"/>
      <w:lvlText w:val="%9."/>
      <w:lvlJc w:val="right"/>
      <w:pPr>
        <w:ind w:left="7190" w:hanging="180"/>
      </w:pPr>
    </w:lvl>
  </w:abstractNum>
  <w:abstractNum w:abstractNumId="2">
    <w:nsid w:val="716461AC"/>
    <w:multiLevelType w:val="hybridMultilevel"/>
    <w:tmpl w:val="AE1AA62C"/>
    <w:lvl w:ilvl="0" w:tplc="8FD69344">
      <w:start w:val="1"/>
      <w:numFmt w:val="decimal"/>
      <w:lvlText w:val="%1."/>
      <w:lvlJc w:val="left"/>
      <w:pPr>
        <w:ind w:left="1723" w:hanging="1155"/>
      </w:pPr>
      <w:rPr>
        <w:rFonts w:hint="default"/>
        <w:lang w:val="kk-KZ"/>
      </w:rPr>
    </w:lvl>
    <w:lvl w:ilvl="1" w:tplc="42F41056">
      <w:start w:val="1"/>
      <w:numFmt w:val="lowerLetter"/>
      <w:lvlText w:val="%2."/>
      <w:lvlJc w:val="left"/>
      <w:pPr>
        <w:ind w:left="10436" w:hanging="360"/>
      </w:pPr>
    </w:lvl>
    <w:lvl w:ilvl="2" w:tplc="116E23C8">
      <w:start w:val="1"/>
      <w:numFmt w:val="lowerRoman"/>
      <w:lvlText w:val="%3."/>
      <w:lvlJc w:val="right"/>
      <w:pPr>
        <w:ind w:left="11156" w:hanging="180"/>
      </w:pPr>
    </w:lvl>
    <w:lvl w:ilvl="3" w:tplc="1E24C382">
      <w:start w:val="1"/>
      <w:numFmt w:val="decimal"/>
      <w:lvlText w:val="%4."/>
      <w:lvlJc w:val="left"/>
      <w:pPr>
        <w:ind w:left="11876" w:hanging="360"/>
      </w:pPr>
    </w:lvl>
    <w:lvl w:ilvl="4" w:tplc="DDAC9B54">
      <w:start w:val="1"/>
      <w:numFmt w:val="lowerLetter"/>
      <w:lvlText w:val="%5."/>
      <w:lvlJc w:val="left"/>
      <w:pPr>
        <w:ind w:left="12596" w:hanging="360"/>
      </w:pPr>
    </w:lvl>
    <w:lvl w:ilvl="5" w:tplc="74B23B58">
      <w:start w:val="1"/>
      <w:numFmt w:val="lowerRoman"/>
      <w:lvlText w:val="%6."/>
      <w:lvlJc w:val="right"/>
      <w:pPr>
        <w:ind w:left="13316" w:hanging="180"/>
      </w:pPr>
    </w:lvl>
    <w:lvl w:ilvl="6" w:tplc="0584DE5C">
      <w:start w:val="1"/>
      <w:numFmt w:val="decimal"/>
      <w:lvlText w:val="%7."/>
      <w:lvlJc w:val="left"/>
      <w:pPr>
        <w:ind w:left="14036" w:hanging="360"/>
      </w:pPr>
    </w:lvl>
    <w:lvl w:ilvl="7" w:tplc="FB8E38E6">
      <w:start w:val="1"/>
      <w:numFmt w:val="lowerLetter"/>
      <w:lvlText w:val="%8."/>
      <w:lvlJc w:val="left"/>
      <w:pPr>
        <w:ind w:left="14756" w:hanging="360"/>
      </w:pPr>
    </w:lvl>
    <w:lvl w:ilvl="8" w:tplc="2370C95E">
      <w:start w:val="1"/>
      <w:numFmt w:val="lowerRoman"/>
      <w:lvlText w:val="%9."/>
      <w:lvlJc w:val="right"/>
      <w:pPr>
        <w:ind w:left="15476" w:hanging="180"/>
      </w:pPr>
    </w:lvl>
  </w:abstractNum>
  <w:abstractNum w:abstractNumId="3">
    <w:nsid w:val="7EF54949"/>
    <w:multiLevelType w:val="multilevel"/>
    <w:tmpl w:val="50F055C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70C4"/>
    <w:rsid w:val="00060937"/>
    <w:rsid w:val="001263C1"/>
    <w:rsid w:val="005F521E"/>
    <w:rsid w:val="008870C4"/>
    <w:rsid w:val="009C673C"/>
    <w:rsid w:val="00C32E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Typewriter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Hyperlink"/>
    <w:uiPriority w:val="99"/>
    <w:unhideWhenUsed/>
    <w:rsid w:val="00C326D1"/>
    <w:rPr>
      <w:color w:val="0000FF"/>
      <w:u w:val="single"/>
    </w:rPr>
  </w:style>
  <w:style w:type="paragraph" w:styleId="a9">
    <w:name w:val="No Spacing"/>
    <w:uiPriority w:val="1"/>
    <w:qFormat/>
    <w:rsid w:val="00C326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l1">
    <w:name w:val="Normal1"/>
    <w:rsid w:val="00C326D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qFormat/>
    <w:rsid w:val="007C01D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C01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7C01D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C01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DF196A"/>
    <w:pPr>
      <w:ind w:left="720"/>
      <w:contextualSpacing/>
    </w:pPr>
  </w:style>
  <w:style w:type="paragraph" w:customStyle="1" w:styleId="af">
    <w:name w:val="ОснТекст"/>
    <w:link w:val="af0"/>
    <w:rsid w:val="00BC6388"/>
    <w:pPr>
      <w:spacing w:after="0" w:line="240" w:lineRule="auto"/>
      <w:ind w:firstLine="709"/>
      <w:jc w:val="both"/>
    </w:pPr>
    <w:rPr>
      <w:rFonts w:ascii="NewtonCTT" w:eastAsia="Times New Roman" w:hAnsi="NewtonCTT" w:cs="Times New Roman"/>
      <w:noProof/>
      <w:sz w:val="20"/>
      <w:szCs w:val="20"/>
      <w:lang w:eastAsia="ru-RU"/>
    </w:rPr>
  </w:style>
  <w:style w:type="character" w:customStyle="1" w:styleId="af0">
    <w:name w:val="ОснТекст Знак"/>
    <w:basedOn w:val="a0"/>
    <w:link w:val="af"/>
    <w:rsid w:val="00BC6388"/>
    <w:rPr>
      <w:rFonts w:ascii="NewtonCTT" w:eastAsia="Times New Roman" w:hAnsi="NewtonCTT" w:cs="Times New Roman"/>
      <w:noProof/>
      <w:sz w:val="20"/>
      <w:szCs w:val="20"/>
      <w:lang w:eastAsia="ru-RU"/>
    </w:rPr>
  </w:style>
  <w:style w:type="paragraph" w:styleId="af1">
    <w:name w:val="Normal (Web)"/>
    <w:basedOn w:val="a"/>
    <w:rsid w:val="00BC6388"/>
    <w:pPr>
      <w:spacing w:before="100" w:beforeAutospacing="1" w:after="100" w:afterAutospacing="1"/>
    </w:pPr>
  </w:style>
  <w:style w:type="paragraph" w:styleId="af2">
    <w:name w:val="Body Text"/>
    <w:basedOn w:val="a"/>
    <w:link w:val="af3"/>
    <w:rsid w:val="00BC6388"/>
    <w:pPr>
      <w:spacing w:after="120"/>
    </w:pPr>
    <w:rPr>
      <w:sz w:val="20"/>
      <w:szCs w:val="20"/>
    </w:rPr>
  </w:style>
  <w:style w:type="character" w:customStyle="1" w:styleId="af3">
    <w:name w:val="Основной текст Знак"/>
    <w:basedOn w:val="a0"/>
    <w:link w:val="af2"/>
    <w:rsid w:val="00BC63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Боковик"/>
    <w:basedOn w:val="a"/>
    <w:rsid w:val="00BC6388"/>
    <w:rPr>
      <w:rFonts w:ascii="KZ Arial" w:hAnsi="KZ Arial"/>
      <w:noProof/>
      <w:sz w:val="16"/>
      <w:szCs w:val="16"/>
    </w:rPr>
  </w:style>
  <w:style w:type="character" w:styleId="af5">
    <w:name w:val="page number"/>
    <w:basedOn w:val="a0"/>
    <w:rsid w:val="00BC6388"/>
  </w:style>
  <w:style w:type="paragraph" w:customStyle="1" w:styleId="Default">
    <w:name w:val="Default"/>
    <w:qFormat/>
    <w:rsid w:val="00BC638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6">
    <w:name w:val="ПредУтверждПериод"/>
    <w:basedOn w:val="a"/>
    <w:rsid w:val="00CD157B"/>
    <w:pPr>
      <w:spacing w:before="40"/>
      <w:ind w:left="1474"/>
    </w:pPr>
    <w:rPr>
      <w:rFonts w:ascii="KZ Arial" w:hAnsi="KZ Arial"/>
      <w:sz w:val="20"/>
      <w:szCs w:val="20"/>
    </w:rPr>
  </w:style>
  <w:style w:type="paragraph" w:styleId="af7">
    <w:name w:val="Body Text Indent"/>
    <w:basedOn w:val="a"/>
    <w:link w:val="af8"/>
    <w:uiPriority w:val="99"/>
    <w:semiHidden/>
    <w:unhideWhenUsed/>
    <w:rsid w:val="00CD157B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CD157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hyperlink" Target="https://cabinet.stat.gov.kz/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2023-02-28T11:18:00Z</dcterms:created>
  <dc:creator>Дәулетберді Гаухар</dc:creator>
  <lastModifiedBy>Асемгуль Хамзинова</lastModifiedBy>
  <dcterms:modified xsi:type="dcterms:W3CDTF">2025-04-07T05:16:00Z</dcterms:modified>
  <revision>68</revision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7</Pages>
  <Words>2255</Words>
  <Characters>12860</Characters>
  <Application>Microsoft Office Word</Application>
  <DocSecurity>0</DocSecurity>
  <Lines>107</Lines>
  <Paragraphs>30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/>
    </vt:vector>
  </TitlesOfParts>
  <Company>SPecialiST RePack</Company>
  <LinksUpToDate>false</LinksUpToDate>
  <CharactersWithSpaces>15085</CharactersWithSpaces>
  <SharedDoc>false</SharedDoc>
  <HyperlinksChanged>false</HyperlinksChanged>
  <AppVersion>16.0000</AppVersion>
</Properties>
</file>

<file path=customXml/itemProps1.xml><?xml version="1.0" encoding="utf-8"?>
<ds:datastoreItem xmlns:ds="http://schemas.openxmlformats.org/officeDocument/2006/customXml" ds:itemID="{7D37B2AA-B947-4625-A93E-E8CD729F9069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1AFFAD6-379F-4B88-9075-65500BBBC967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2379</Words>
  <Characters>13565</Characters>
  <Application>Microsoft Office Word</Application>
  <DocSecurity>0</DocSecurity>
  <Lines>113</Lines>
  <Paragraphs>31</Paragraphs>
  <ScaleCrop>false</ScaleCrop>
  <Company>SPecialiST RePack</Company>
  <LinksUpToDate>false</LinksUpToDate>
  <CharactersWithSpaces>15913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zh.ukibasova</cp:lastModifiedBy>
  <cp:revision>77</cp:revision>
  <dcterms:created xsi:type="dcterms:W3CDTF">2023-02-28T11:18:00Z</dcterms:created>
  <dcterms:modified xsi:type="dcterms:W3CDTF">2025-06-03T06:23:00Z</dcterms:modified>
</cp:coreProperties>
</file>